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12" w:rsidRDefault="00460814" w:rsidP="006E7EF7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0858500" cy="7658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012" w:rsidRDefault="004E3012" w:rsidP="00720FE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20FEB">
        <w:rPr>
          <w:rFonts w:ascii="Arial" w:hAnsi="Arial" w:cs="Arial"/>
          <w:sz w:val="28"/>
          <w:szCs w:val="28"/>
        </w:rPr>
        <w:t>ПРАВИЛА ПОВЕДЕНИЯ</w:t>
      </w:r>
    </w:p>
    <w:p w:rsidR="004E3012" w:rsidRPr="00720FEB" w:rsidRDefault="004E3012" w:rsidP="0072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 xml:space="preserve">Нельзя без специального разрешения покидать местожительство. Без крайней необходимости не выходите из дома, избегайте места большого скопления людей. 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 xml:space="preserve">Дважды в сутки измеряйте температуру себе и членам семьи. Если она повысилась и вы плохо себя чувствуете, изолируйтесь от окружающих в отдельной комнате или отгородитесь ширмой. Срочно сообщите о заболевании в медицинское учреждение. 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>Если вы не можете сами установить характер болезни, действуйте так, как следует действовать при инфекционных заболеваниях.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 xml:space="preserve">Обязательно проводите ежедневную влажную уборку помещения с использованием дезинфицирующих растворов. Мусор сжигайте. 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>Уничтожайте грызунов и насекомых – возможных переносчиков заболеваний.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 xml:space="preserve">Строго соблюдайте правила личной и общественной гигиены. Тщательно, особенно перед приемом пищи, мойте руки с мылом. 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 xml:space="preserve">Воду используйте из проверенных источников и пейте только кипяченую. 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>Сырые овощи и фрукты после мытья обдавайте кипятком.</w:t>
      </w:r>
    </w:p>
    <w:p w:rsidR="004E3012" w:rsidRDefault="004E3012" w:rsidP="0072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012" w:rsidRDefault="004E3012" w:rsidP="0072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012" w:rsidRDefault="004E3012" w:rsidP="0072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012" w:rsidRDefault="004E3012" w:rsidP="0072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012" w:rsidRDefault="004E3012" w:rsidP="0072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012" w:rsidRPr="00CC7F40" w:rsidRDefault="004E3012" w:rsidP="0072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E3012" w:rsidRPr="00CC7F40" w:rsidRDefault="004E3012" w:rsidP="006E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</w:rPr>
      </w:pPr>
      <w:r w:rsidRPr="00CC7F40">
        <w:rPr>
          <w:b/>
          <w:color w:val="auto"/>
          <w:sz w:val="28"/>
          <w:szCs w:val="28"/>
        </w:rPr>
        <w:t>Единый телефон службы спасения 112</w:t>
      </w:r>
    </w:p>
    <w:p w:rsidR="004E3012" w:rsidRDefault="004E3012" w:rsidP="0072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Pr="005C3D6C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C3D6C">
        <w:rPr>
          <w:rFonts w:ascii="Arial" w:hAnsi="Arial" w:cs="Arial"/>
          <w:b/>
          <w:color w:val="000000"/>
          <w:sz w:val="40"/>
          <w:szCs w:val="40"/>
        </w:rPr>
        <w:t>ПАМЯТКА</w:t>
      </w: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Действия населения </w:t>
      </w:r>
    </w:p>
    <w:p w:rsidR="004E3012" w:rsidRPr="005C3D6C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при биологическом</w:t>
      </w:r>
      <w:r w:rsidRPr="005C3D6C">
        <w:rPr>
          <w:rFonts w:ascii="Arial" w:hAnsi="Arial"/>
          <w:b/>
          <w:color w:val="000000"/>
          <w:sz w:val="28"/>
        </w:rPr>
        <w:t xml:space="preserve"> заражени</w:t>
      </w:r>
      <w:r>
        <w:rPr>
          <w:rFonts w:ascii="Arial" w:hAnsi="Arial"/>
          <w:b/>
          <w:color w:val="000000"/>
          <w:sz w:val="28"/>
        </w:rPr>
        <w:t>и.</w:t>
      </w: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60814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19050</wp:posOffset>
            </wp:positionV>
            <wp:extent cx="2315845" cy="20275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02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Default="004E3012" w:rsidP="00CC7F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4E3012" w:rsidRPr="00720FEB" w:rsidRDefault="00460814" w:rsidP="00720FE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0858500" cy="7658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12" w:rsidRPr="00720FEB">
        <w:rPr>
          <w:rFonts w:ascii="Arial" w:hAnsi="Arial" w:cs="Arial"/>
          <w:sz w:val="28"/>
          <w:szCs w:val="28"/>
        </w:rPr>
        <w:t>ЗНАЙТЕ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8"/>
        </w:rPr>
      </w:pPr>
      <w:r w:rsidRPr="00720FEB">
        <w:rPr>
          <w:rFonts w:ascii="Arial" w:hAnsi="Arial" w:cs="Arial"/>
          <w:b w:val="0"/>
          <w:szCs w:val="28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:rsidR="004E3012" w:rsidRDefault="00460814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drawing>
          <wp:inline distT="0" distB="0" distL="0" distR="0">
            <wp:extent cx="3193415" cy="1760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" t="17644" r="6491" b="1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szCs w:val="28"/>
        </w:rPr>
      </w:pPr>
    </w:p>
    <w:p w:rsidR="004E3012" w:rsidRPr="00720FEB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szCs w:val="28"/>
        </w:rPr>
      </w:pPr>
      <w:r w:rsidRPr="00720FEB">
        <w:rPr>
          <w:rFonts w:ascii="Arial" w:hAnsi="Arial" w:cs="Arial"/>
          <w:b/>
          <w:szCs w:val="28"/>
        </w:rPr>
        <w:t>ВОЗБУДИТЕЛИ ИНФЕКЦИЙ</w:t>
      </w:r>
    </w:p>
    <w:p w:rsidR="004E3012" w:rsidRPr="00720FEB" w:rsidRDefault="004E3012" w:rsidP="00720F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Cs w:val="28"/>
        </w:rPr>
      </w:pPr>
      <w:r w:rsidRPr="00720FEB">
        <w:rPr>
          <w:rFonts w:ascii="Arial" w:hAnsi="Arial" w:cs="Arial"/>
          <w:b w:val="0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 при работе с зараженными животными, загрязненными предметами - через раны и трещины на руках, при употреблении в пищу зараженных продуктов питания  и воды, недостаточно обработанных термически, воздушно-капельным путем при вдыхании.</w:t>
      </w:r>
    </w:p>
    <w:p w:rsidR="004E3012" w:rsidRDefault="004E3012" w:rsidP="00C6167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Cs w:val="28"/>
        </w:rPr>
      </w:pP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szCs w:val="28"/>
        </w:rPr>
      </w:pP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szCs w:val="28"/>
        </w:rPr>
      </w:pPr>
      <w:r w:rsidRPr="00720FEB">
        <w:rPr>
          <w:rFonts w:ascii="Arial" w:hAnsi="Arial" w:cs="Arial"/>
          <w:b/>
          <w:szCs w:val="28"/>
        </w:rPr>
        <w:t>МЕРЫ ЗАЩИТЫ</w:t>
      </w:r>
    </w:p>
    <w:p w:rsidR="004E3012" w:rsidRPr="00720FEB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  <w:r w:rsidRPr="00720FEB">
        <w:rPr>
          <w:rFonts w:ascii="Arial" w:hAnsi="Arial" w:cs="Arial"/>
          <w:szCs w:val="28"/>
        </w:rPr>
        <w:t>От биологического оружия защищают</w:t>
      </w:r>
      <w:r>
        <w:rPr>
          <w:rFonts w:ascii="Arial" w:hAnsi="Arial" w:cs="Arial"/>
          <w:szCs w:val="28"/>
        </w:rPr>
        <w:t>:</w:t>
      </w: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  <w:r w:rsidRPr="00720F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-</w:t>
      </w:r>
      <w:r w:rsidRPr="00720FEB">
        <w:rPr>
          <w:rFonts w:ascii="Arial" w:hAnsi="Arial" w:cs="Arial"/>
          <w:szCs w:val="28"/>
        </w:rPr>
        <w:t>убежища</w:t>
      </w:r>
      <w:r>
        <w:rPr>
          <w:rFonts w:ascii="Arial" w:hAnsi="Arial" w:cs="Arial"/>
          <w:szCs w:val="28"/>
        </w:rPr>
        <w:t xml:space="preserve"> и противорадиационные укрытия;</w:t>
      </w:r>
    </w:p>
    <w:p w:rsidR="004E3012" w:rsidRDefault="00460814" w:rsidP="0066635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101600</wp:posOffset>
            </wp:positionV>
            <wp:extent cx="3200400" cy="1371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012" w:rsidRDefault="004E3012" w:rsidP="0066635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Cs w:val="28"/>
        </w:rPr>
      </w:pPr>
    </w:p>
    <w:p w:rsidR="004E3012" w:rsidRDefault="004E3012" w:rsidP="0066635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Cs w:val="28"/>
        </w:rPr>
      </w:pPr>
    </w:p>
    <w:p w:rsidR="004E3012" w:rsidRDefault="004E3012" w:rsidP="0066635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Cs w:val="28"/>
        </w:rPr>
      </w:pPr>
    </w:p>
    <w:p w:rsidR="004E3012" w:rsidRDefault="004E3012" w:rsidP="0066635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60814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294640</wp:posOffset>
            </wp:positionV>
            <wp:extent cx="1670685" cy="16002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12">
        <w:rPr>
          <w:rFonts w:ascii="Arial" w:hAnsi="Arial" w:cs="Arial"/>
          <w:szCs w:val="28"/>
        </w:rPr>
        <w:t>-</w:t>
      </w:r>
      <w:r w:rsidR="004E3012" w:rsidRPr="00720FEB">
        <w:rPr>
          <w:rFonts w:ascii="Arial" w:hAnsi="Arial" w:cs="Arial"/>
          <w:szCs w:val="28"/>
        </w:rPr>
        <w:t>средства индивидуальной защи</w:t>
      </w:r>
      <w:r w:rsidR="004E3012">
        <w:rPr>
          <w:rFonts w:ascii="Arial" w:hAnsi="Arial" w:cs="Arial"/>
          <w:szCs w:val="28"/>
        </w:rPr>
        <w:t>ты органов дыхания и кожи;</w:t>
      </w: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</w:p>
    <w:p w:rsidR="004E3012" w:rsidRDefault="004E3012" w:rsidP="0017064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  <w:szCs w:val="28"/>
        </w:rPr>
      </w:pPr>
      <w:r w:rsidRPr="00720F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-</w:t>
      </w:r>
      <w:r w:rsidRPr="00720FEB">
        <w:rPr>
          <w:rFonts w:ascii="Arial" w:hAnsi="Arial" w:cs="Arial"/>
          <w:szCs w:val="28"/>
        </w:rPr>
        <w:t>а также специальные средства противоэпидемической защиты: предохранительные прививки, сыворотки, антибиотики.</w:t>
      </w:r>
    </w:p>
    <w:p w:rsidR="004E3012" w:rsidRDefault="00460814" w:rsidP="0066635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37465</wp:posOffset>
            </wp:positionV>
            <wp:extent cx="1816100" cy="1422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b/>
          <w:szCs w:val="28"/>
        </w:rPr>
      </w:pP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b/>
          <w:szCs w:val="28"/>
        </w:rPr>
      </w:pP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b/>
          <w:szCs w:val="28"/>
        </w:rPr>
      </w:pP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b/>
          <w:szCs w:val="28"/>
        </w:rPr>
      </w:pP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b/>
          <w:szCs w:val="28"/>
        </w:rPr>
      </w:pP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b/>
          <w:szCs w:val="28"/>
        </w:rPr>
      </w:pPr>
    </w:p>
    <w:p w:rsidR="004E3012" w:rsidRDefault="004E3012" w:rsidP="00720FE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b/>
          <w:szCs w:val="28"/>
        </w:rPr>
      </w:pPr>
    </w:p>
    <w:p w:rsidR="004E3012" w:rsidRDefault="004E3012"/>
    <w:p w:rsidR="004E3012" w:rsidRDefault="004E3012"/>
    <w:p w:rsidR="004E3012" w:rsidRDefault="004E3012"/>
    <w:p w:rsidR="004E3012" w:rsidRDefault="004E3012"/>
    <w:p w:rsidR="004E3012" w:rsidRDefault="004E3012"/>
    <w:sectPr w:rsidR="004E3012" w:rsidSect="001D2CCE">
      <w:pgSz w:w="16838" w:h="11906" w:orient="landscape"/>
      <w:pgMar w:top="360" w:right="458" w:bottom="360" w:left="540" w:header="709" w:footer="709" w:gutter="0"/>
      <w:cols w:num="2" w:space="708" w:equalWidth="0">
        <w:col w:w="7525" w:space="708"/>
        <w:col w:w="76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0"/>
    <w:rsid w:val="00170644"/>
    <w:rsid w:val="001D2CCE"/>
    <w:rsid w:val="002E4CB0"/>
    <w:rsid w:val="002E715F"/>
    <w:rsid w:val="0031676D"/>
    <w:rsid w:val="00460814"/>
    <w:rsid w:val="004E3012"/>
    <w:rsid w:val="005C3D6C"/>
    <w:rsid w:val="0063114E"/>
    <w:rsid w:val="00666356"/>
    <w:rsid w:val="006E7EF7"/>
    <w:rsid w:val="00720FEB"/>
    <w:rsid w:val="00920246"/>
    <w:rsid w:val="00A4157C"/>
    <w:rsid w:val="00C6167E"/>
    <w:rsid w:val="00C6755C"/>
    <w:rsid w:val="00CB5D35"/>
    <w:rsid w:val="00CC7F40"/>
    <w:rsid w:val="00E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2D9978-6EAB-4CE7-B87D-5D1AC59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FF66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20FEB"/>
    <w:pPr>
      <w:keepNext/>
      <w:jc w:val="center"/>
      <w:outlineLvl w:val="2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30D1"/>
    <w:rPr>
      <w:rFonts w:asciiTheme="majorHAnsi" w:eastAsiaTheme="majorEastAsia" w:hAnsiTheme="majorHAnsi" w:cstheme="majorBidi"/>
      <w:b/>
      <w:bCs/>
      <w:color w:val="FF6600"/>
      <w:sz w:val="26"/>
      <w:szCs w:val="26"/>
    </w:rPr>
  </w:style>
  <w:style w:type="paragraph" w:styleId="a3">
    <w:name w:val="Body Text Indent"/>
    <w:basedOn w:val="a"/>
    <w:link w:val="a4"/>
    <w:uiPriority w:val="99"/>
    <w:rsid w:val="00720FEB"/>
    <w:pPr>
      <w:ind w:firstLine="567"/>
    </w:pPr>
    <w:rPr>
      <w:b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30D1"/>
    <w:rPr>
      <w:color w:val="FF6600"/>
      <w:sz w:val="24"/>
      <w:szCs w:val="24"/>
    </w:rPr>
  </w:style>
  <w:style w:type="paragraph" w:styleId="2">
    <w:name w:val="Body Text Indent 2"/>
    <w:basedOn w:val="a"/>
    <w:link w:val="20"/>
    <w:uiPriority w:val="99"/>
    <w:rsid w:val="00720FEB"/>
    <w:pPr>
      <w:ind w:firstLine="851"/>
    </w:pPr>
    <w:rPr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0D1"/>
    <w:rPr>
      <w:color w:val="FF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chalikova</dc:creator>
  <cp:keywords/>
  <dc:description/>
  <cp:lastModifiedBy>Elmira</cp:lastModifiedBy>
  <cp:revision>2</cp:revision>
  <dcterms:created xsi:type="dcterms:W3CDTF">2020-04-28T06:24:00Z</dcterms:created>
  <dcterms:modified xsi:type="dcterms:W3CDTF">2020-04-28T06:24:00Z</dcterms:modified>
</cp:coreProperties>
</file>