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1"/>
        <w:tblW w:w="0" w:type="auto"/>
        <w:tblLook w:val="01E0" w:firstRow="1" w:lastRow="1" w:firstColumn="1" w:lastColumn="1" w:noHBand="0" w:noVBand="0"/>
      </w:tblPr>
      <w:tblGrid>
        <w:gridCol w:w="9538"/>
      </w:tblGrid>
      <w:tr w:rsidR="00907AA6" w:rsidRPr="00480C39" w:rsidTr="00867ADB">
        <w:trPr>
          <w:trHeight w:val="255"/>
        </w:trPr>
        <w:tc>
          <w:tcPr>
            <w:tcW w:w="9538" w:type="dxa"/>
            <w:tcBorders>
              <w:top w:val="nil"/>
            </w:tcBorders>
          </w:tcPr>
          <w:p w:rsidR="00907AA6" w:rsidRPr="00523501" w:rsidRDefault="0047562A" w:rsidP="0047562A">
            <w:pPr>
              <w:tabs>
                <w:tab w:val="left" w:pos="5700"/>
                <w:tab w:val="left" w:pos="6120"/>
                <w:tab w:val="left" w:pos="7088"/>
              </w:tabs>
              <w:spacing w:before="0" w:after="0" w:line="240" w:lineRule="auto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                                                                ПРОЕКТ</w:t>
            </w:r>
          </w:p>
          <w:p w:rsidR="00907AA6" w:rsidRPr="00A10900" w:rsidRDefault="00907AA6" w:rsidP="00867AD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0900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аккумулирования и расходования средств заинтересованных лиц, на</w:t>
            </w:r>
            <w:r w:rsidR="00684073">
              <w:rPr>
                <w:rFonts w:ascii="Times New Roman" w:hAnsi="Times New Roman"/>
                <w:b/>
                <w:sz w:val="26"/>
                <w:szCs w:val="26"/>
              </w:rPr>
              <w:t xml:space="preserve">правляемых на выполнение </w:t>
            </w:r>
            <w:r w:rsidRPr="00A10900">
              <w:rPr>
                <w:rFonts w:ascii="Times New Roman" w:hAnsi="Times New Roman"/>
                <w:b/>
                <w:sz w:val="26"/>
                <w:szCs w:val="26"/>
              </w:rPr>
              <w:t xml:space="preserve"> работ по благоустройству дворовых территорий, и механизм контроля за их расходованием</w:t>
            </w:r>
          </w:p>
          <w:p w:rsidR="00907AA6" w:rsidRPr="00A10900" w:rsidRDefault="00907AA6" w:rsidP="00867ADB">
            <w:pPr>
              <w:pStyle w:val="a6"/>
              <w:ind w:left="0"/>
              <w:jc w:val="both"/>
              <w:outlineLvl w:val="0"/>
              <w:rPr>
                <w:rFonts w:ascii="Arial" w:eastAsia="Times New Roman" w:hAnsi="Arial"/>
                <w:spacing w:val="-5"/>
                <w:sz w:val="26"/>
                <w:szCs w:val="26"/>
                <w:lang w:eastAsia="ru-RU"/>
              </w:rPr>
            </w:pPr>
          </w:p>
          <w:p w:rsidR="00684073" w:rsidRDefault="00907AA6" w:rsidP="00867ADB">
            <w:pPr>
              <w:pStyle w:val="a6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a-RU" w:eastAsia="ru-RU"/>
              </w:rPr>
              <w:t xml:space="preserve">         </w:t>
            </w:r>
            <w:r w:rsidRPr="00A10900"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 xml:space="preserve">Руководствуясь </w:t>
            </w:r>
            <w:r w:rsidRPr="00A10900">
              <w:rPr>
                <w:rFonts w:ascii="Times New Roman" w:hAnsi="Times New Roman"/>
                <w:sz w:val="26"/>
                <w:szCs w:val="26"/>
              </w:rPr>
              <w:t xml:space="preserve">ст.33,43 Федерального закона от 06.10.2003 № 131-ФЗ  «Об общих принципах организации местного самоуправления в Российской Федерации», </w:t>
            </w:r>
            <w:r w:rsidR="00684073">
              <w:rPr>
                <w:rFonts w:ascii="Times New Roman" w:hAnsi="Times New Roman"/>
                <w:sz w:val="26"/>
                <w:szCs w:val="26"/>
              </w:rPr>
              <w:t>постановлением Правительства Республики Башкортостан от 15.03.2017  № 88 «О реализации постановления Правительства Российской Федерации от 10.02.2017 №169 № «Об утверждении Правил</w:t>
            </w:r>
            <w:r w:rsidRPr="00A10900">
              <w:rPr>
                <w:rFonts w:ascii="Times New Roman" w:hAnsi="Times New Roman"/>
                <w:sz w:val="26"/>
                <w:szCs w:val="26"/>
              </w:rPr>
      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684073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Pr="00A10900">
              <w:rPr>
                <w:rFonts w:ascii="Times New Roman" w:hAnsi="Times New Roman"/>
                <w:sz w:val="26"/>
                <w:szCs w:val="26"/>
              </w:rPr>
              <w:t xml:space="preserve"> ст.11,14 Закона Республики Башкортостан от 18.03.2005</w:t>
            </w:r>
          </w:p>
          <w:p w:rsidR="00907AA6" w:rsidRPr="00A10900" w:rsidRDefault="00907AA6" w:rsidP="00867ADB">
            <w:pPr>
              <w:pStyle w:val="a6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10900">
              <w:rPr>
                <w:rFonts w:ascii="Times New Roman" w:hAnsi="Times New Roman"/>
                <w:sz w:val="26"/>
                <w:szCs w:val="26"/>
              </w:rPr>
              <w:t xml:space="preserve"> № 162-з «О местном самоуправлении в Республике Башкортостан», Уставом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Асяновский сельсовет</w:t>
            </w:r>
            <w:r w:rsidRPr="00A10900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Дюртюлинский район Республики Башкортостан</w:t>
            </w:r>
            <w:r w:rsidRPr="00A1090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A10900">
              <w:rPr>
                <w:rFonts w:ascii="Times New Roman" w:hAnsi="Times New Roman"/>
                <w:color w:val="FF0000"/>
                <w:sz w:val="26"/>
                <w:szCs w:val="26"/>
              </w:rPr>
              <w:tab/>
            </w:r>
          </w:p>
          <w:p w:rsidR="00907AA6" w:rsidRDefault="00907AA6" w:rsidP="00867ADB">
            <w:pPr>
              <w:pStyle w:val="a6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a-RU"/>
              </w:rPr>
              <w:t xml:space="preserve">                                                 </w:t>
            </w:r>
            <w:r w:rsidRPr="00A10900">
              <w:rPr>
                <w:rFonts w:ascii="Times New Roman" w:hAnsi="Times New Roman"/>
                <w:b/>
                <w:sz w:val="26"/>
                <w:szCs w:val="26"/>
              </w:rPr>
              <w:t>постановляю:</w:t>
            </w:r>
          </w:p>
          <w:p w:rsidR="00907AA6" w:rsidRPr="00A10900" w:rsidRDefault="00907AA6" w:rsidP="00867ADB">
            <w:pPr>
              <w:pStyle w:val="a6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7AA6" w:rsidRPr="00A10900" w:rsidRDefault="00907AA6" w:rsidP="00867ADB">
            <w:pPr>
              <w:pStyle w:val="a7"/>
              <w:shd w:val="clear" w:color="auto" w:fill="FFFFFF"/>
              <w:tabs>
                <w:tab w:val="left" w:pos="709"/>
              </w:tabs>
              <w:ind w:left="0" w:right="-27" w:firstLine="0"/>
              <w:rPr>
                <w:sz w:val="26"/>
                <w:szCs w:val="26"/>
              </w:rPr>
            </w:pPr>
            <w:r w:rsidRPr="00A10900">
              <w:rPr>
                <w:color w:val="FF0000"/>
                <w:sz w:val="26"/>
                <w:szCs w:val="26"/>
              </w:rPr>
              <w:tab/>
            </w:r>
            <w:r w:rsidRPr="00A10900">
              <w:rPr>
                <w:sz w:val="26"/>
                <w:szCs w:val="26"/>
              </w:rPr>
              <w:t>1. Утвердить прилагаемый Порядок аккумулирования и расходования средств заинтересованных лиц, на</w:t>
            </w:r>
            <w:r w:rsidR="00684073">
              <w:rPr>
                <w:sz w:val="26"/>
                <w:szCs w:val="26"/>
              </w:rPr>
              <w:t>правляемых на выполнение</w:t>
            </w:r>
            <w:r w:rsidRPr="00A10900">
              <w:rPr>
                <w:sz w:val="26"/>
                <w:szCs w:val="26"/>
              </w:rPr>
              <w:t xml:space="preserve"> работ по благоустройству дворовых территорий, и механизм контроля за их расходованием</w:t>
            </w:r>
          </w:p>
          <w:p w:rsidR="00907AA6" w:rsidRPr="00A10900" w:rsidRDefault="00907AA6" w:rsidP="00867ADB">
            <w:pPr>
              <w:pStyle w:val="a7"/>
              <w:shd w:val="clear" w:color="auto" w:fill="FFFFFF"/>
              <w:tabs>
                <w:tab w:val="left" w:pos="709"/>
              </w:tabs>
              <w:ind w:left="10" w:right="-27"/>
              <w:rPr>
                <w:sz w:val="26"/>
                <w:szCs w:val="26"/>
              </w:rPr>
            </w:pPr>
            <w:r w:rsidRPr="00A10900">
              <w:rPr>
                <w:sz w:val="26"/>
                <w:szCs w:val="26"/>
              </w:rPr>
              <w:t xml:space="preserve">  2. Настоящее постановление разместить на официальном сайте администрации </w:t>
            </w:r>
            <w:r>
              <w:rPr>
                <w:sz w:val="26"/>
                <w:szCs w:val="26"/>
              </w:rPr>
              <w:t>сельского поселения Асяновский сельсовет</w:t>
            </w:r>
            <w:r w:rsidRPr="00A10900">
              <w:rPr>
                <w:sz w:val="26"/>
                <w:szCs w:val="26"/>
              </w:rPr>
              <w:t xml:space="preserve"> муниципального района Дюртюлинский район Республики Башк</w:t>
            </w:r>
            <w:r>
              <w:rPr>
                <w:sz w:val="26"/>
                <w:szCs w:val="26"/>
              </w:rPr>
              <w:t>ортостан http://</w:t>
            </w:r>
            <w:r w:rsidRPr="00D27CE2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  <w:lang w:val="en-US"/>
              </w:rPr>
              <w:t>s</w:t>
            </w:r>
            <w:r w:rsidRPr="00D27CE2">
              <w:rPr>
                <w:sz w:val="26"/>
                <w:szCs w:val="26"/>
              </w:rPr>
              <w:t>j</w:t>
            </w:r>
            <w:r>
              <w:rPr>
                <w:sz w:val="26"/>
                <w:szCs w:val="26"/>
                <w:lang w:val="en-US"/>
              </w:rPr>
              <w:t>anovskij</w:t>
            </w:r>
            <w:r w:rsidRPr="0060574A">
              <w:rPr>
                <w:sz w:val="26"/>
                <w:szCs w:val="26"/>
              </w:rPr>
              <w:t>.</w:t>
            </w:r>
            <w:r w:rsidRPr="00D27CE2">
              <w:rPr>
                <w:sz w:val="26"/>
                <w:szCs w:val="26"/>
              </w:rPr>
              <w:t>ru</w:t>
            </w:r>
            <w:r>
              <w:rPr>
                <w:sz w:val="26"/>
                <w:szCs w:val="26"/>
              </w:rPr>
              <w:t xml:space="preserve">/ </w:t>
            </w:r>
            <w:r w:rsidRPr="00A10900">
              <w:rPr>
                <w:sz w:val="26"/>
                <w:szCs w:val="26"/>
              </w:rPr>
              <w:t xml:space="preserve"> в информационно-телекоммуникационной сети «Интернет».</w:t>
            </w:r>
          </w:p>
          <w:p w:rsidR="00907AA6" w:rsidRPr="00A10900" w:rsidRDefault="00907AA6" w:rsidP="00867ADB">
            <w:pPr>
              <w:spacing w:before="0"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A10900">
              <w:rPr>
                <w:rFonts w:ascii="Times New Roman" w:hAnsi="Times New Roman"/>
                <w:sz w:val="26"/>
                <w:szCs w:val="26"/>
              </w:rPr>
              <w:t>3. Контроль за выполнением настоящего постановления оставляю за собой.</w:t>
            </w:r>
          </w:p>
          <w:p w:rsidR="00907AA6" w:rsidRPr="00A10900" w:rsidRDefault="00907AA6" w:rsidP="00867ADB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900">
              <w:rPr>
                <w:rFonts w:ascii="Times New Roman" w:hAnsi="Times New Roman"/>
                <w:sz w:val="26"/>
                <w:szCs w:val="26"/>
              </w:rPr>
              <w:tab/>
              <w:t>4. Настоящее постановление вступает в силу со дня подписания.</w:t>
            </w:r>
          </w:p>
          <w:p w:rsidR="00907AA6" w:rsidRPr="00A10900" w:rsidRDefault="00907AA6" w:rsidP="00867ADB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7AA6" w:rsidRPr="00A10900" w:rsidRDefault="00907AA6" w:rsidP="00867ADB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                                                                        Р.Р.Калимуллин</w:t>
            </w:r>
            <w:r w:rsidRPr="00A1090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  <w:p w:rsidR="00907AA6" w:rsidRDefault="00907AA6" w:rsidP="00867ADB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684073" w:rsidRDefault="00684073" w:rsidP="00867ADB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907AA6" w:rsidRPr="00480C39" w:rsidTr="00867ADB">
        <w:trPr>
          <w:trHeight w:val="255"/>
        </w:trPr>
        <w:tc>
          <w:tcPr>
            <w:tcW w:w="9538" w:type="dxa"/>
          </w:tcPr>
          <w:p w:rsidR="00907AA6" w:rsidRDefault="00907AA6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  <w:r w:rsidRPr="00C1626B">
              <w:rPr>
                <w:b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</w:t>
            </w:r>
          </w:p>
          <w:p w:rsidR="00907AA6" w:rsidRPr="00C1626B" w:rsidRDefault="00907AA6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  <w:r w:rsidRPr="00C1626B">
              <w:rPr>
                <w:b/>
                <w:sz w:val="28"/>
                <w:szCs w:val="28"/>
                <w:lang w:val="ru-RU" w:eastAsia="ru-RU"/>
              </w:rPr>
              <w:t xml:space="preserve">                                   </w:t>
            </w:r>
          </w:p>
          <w:p w:rsidR="0047562A" w:rsidRDefault="00907AA6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  <w:r w:rsidRPr="00C1626B">
              <w:rPr>
                <w:b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</w:t>
            </w: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47562A" w:rsidRDefault="0047562A" w:rsidP="00867ADB">
            <w:pPr>
              <w:pStyle w:val="a8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907AA6" w:rsidRPr="00C1626B" w:rsidRDefault="0047562A" w:rsidP="00867ADB">
            <w:pPr>
              <w:pStyle w:val="a8"/>
              <w:spacing w:after="0"/>
              <w:rPr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lastRenderedPageBreak/>
              <w:t xml:space="preserve">                                                                                                            </w:t>
            </w:r>
            <w:bookmarkStart w:id="0" w:name="_GoBack"/>
            <w:bookmarkEnd w:id="0"/>
            <w:r w:rsidR="00907AA6" w:rsidRPr="00C1626B">
              <w:rPr>
                <w:lang w:val="ru-RU" w:eastAsia="ru-RU"/>
              </w:rPr>
              <w:t>УТВЕРЖДЕНО</w:t>
            </w:r>
          </w:p>
          <w:p w:rsidR="00907AA6" w:rsidRPr="00C1626B" w:rsidRDefault="00907AA6" w:rsidP="00867ADB">
            <w:pPr>
              <w:pStyle w:val="a8"/>
              <w:spacing w:after="0"/>
              <w:rPr>
                <w:lang w:val="ru-RU" w:eastAsia="ru-RU"/>
              </w:rPr>
            </w:pPr>
            <w:r w:rsidRPr="00C1626B">
              <w:rPr>
                <w:lang w:val="ru-RU" w:eastAsia="ru-RU"/>
              </w:rPr>
              <w:t xml:space="preserve">                                                                                       </w:t>
            </w:r>
            <w:r>
              <w:rPr>
                <w:lang w:val="ru-RU" w:eastAsia="ru-RU"/>
              </w:rPr>
              <w:t xml:space="preserve">                           </w:t>
            </w:r>
            <w:r w:rsidRPr="00C1626B">
              <w:rPr>
                <w:lang w:val="ru-RU" w:eastAsia="ru-RU"/>
              </w:rPr>
              <w:t xml:space="preserve">Постановлением главы  </w:t>
            </w:r>
          </w:p>
          <w:p w:rsidR="00907AA6" w:rsidRPr="00C1626B" w:rsidRDefault="00907AA6" w:rsidP="00867ADB">
            <w:pPr>
              <w:pStyle w:val="a8"/>
              <w:spacing w:after="0"/>
              <w:rPr>
                <w:lang w:val="ru-RU" w:eastAsia="ru-RU"/>
              </w:rPr>
            </w:pPr>
            <w:r w:rsidRPr="00C1626B">
              <w:rPr>
                <w:lang w:val="ru-RU" w:eastAsia="ru-RU"/>
              </w:rPr>
              <w:t xml:space="preserve">                                                                                сельского поселения Асяновский сельсовет</w:t>
            </w:r>
          </w:p>
          <w:p w:rsidR="00907AA6" w:rsidRPr="00C1626B" w:rsidRDefault="00907AA6" w:rsidP="00867ADB">
            <w:pPr>
              <w:pStyle w:val="a8"/>
              <w:spacing w:after="0"/>
              <w:rPr>
                <w:lang w:val="ru-RU" w:eastAsia="ru-RU"/>
              </w:rPr>
            </w:pPr>
            <w:r w:rsidRPr="00C1626B">
              <w:rPr>
                <w:lang w:val="ru-RU" w:eastAsia="ru-RU"/>
              </w:rPr>
              <w:t xml:space="preserve">                                                                                      муниципального района Дюртюлинский</w:t>
            </w:r>
          </w:p>
          <w:p w:rsidR="00907AA6" w:rsidRPr="00C1626B" w:rsidRDefault="00907AA6" w:rsidP="00867ADB">
            <w:pPr>
              <w:pStyle w:val="a8"/>
              <w:spacing w:after="0"/>
              <w:rPr>
                <w:lang w:val="ru-RU" w:eastAsia="ru-RU"/>
              </w:rPr>
            </w:pPr>
            <w:r w:rsidRPr="00C1626B">
              <w:rPr>
                <w:lang w:val="ru-RU" w:eastAsia="ru-RU"/>
              </w:rPr>
              <w:t xml:space="preserve">                                                                                                  район Республики Башкортостан </w:t>
            </w:r>
          </w:p>
          <w:p w:rsidR="00907AA6" w:rsidRPr="00C1626B" w:rsidRDefault="00907AA6" w:rsidP="00867ADB">
            <w:pPr>
              <w:pStyle w:val="a8"/>
              <w:spacing w:after="0"/>
              <w:rPr>
                <w:lang w:val="ru-RU" w:eastAsia="ru-RU"/>
              </w:rPr>
            </w:pPr>
            <w:r w:rsidRPr="00C1626B">
              <w:rPr>
                <w:lang w:val="ru-RU" w:eastAsia="ru-RU"/>
              </w:rPr>
              <w:tab/>
            </w:r>
            <w:r w:rsidRPr="00C1626B">
              <w:rPr>
                <w:lang w:val="ru-RU" w:eastAsia="ru-RU"/>
              </w:rPr>
              <w:tab/>
              <w:t xml:space="preserve">                                                                                от  «__» ______ 2017 № __/__</w:t>
            </w:r>
          </w:p>
          <w:p w:rsidR="00907AA6" w:rsidRPr="00C1626B" w:rsidRDefault="00F55135" w:rsidP="00867ADB">
            <w:pPr>
              <w:pStyle w:val="a8"/>
              <w:spacing w:after="0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 xml:space="preserve">         </w:t>
            </w:r>
          </w:p>
        </w:tc>
      </w:tr>
    </w:tbl>
    <w:p w:rsidR="00907AA6" w:rsidRPr="00867715" w:rsidRDefault="00907AA6" w:rsidP="00907AA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5513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715">
        <w:rPr>
          <w:rFonts w:ascii="Times New Roman" w:hAnsi="Times New Roman"/>
          <w:sz w:val="28"/>
          <w:szCs w:val="28"/>
        </w:rPr>
        <w:t>Порядок</w:t>
      </w:r>
    </w:p>
    <w:p w:rsidR="00907AA6" w:rsidRDefault="00907AA6" w:rsidP="00907A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6F4D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</w:t>
      </w:r>
      <w:r w:rsidR="00684073">
        <w:rPr>
          <w:rFonts w:ascii="Times New Roman" w:hAnsi="Times New Roman" w:cs="Times New Roman"/>
          <w:sz w:val="28"/>
          <w:szCs w:val="28"/>
        </w:rPr>
        <w:t xml:space="preserve">равляемых на выполнение </w:t>
      </w:r>
      <w:r w:rsidRPr="00196F4D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территорий, </w:t>
      </w:r>
    </w:p>
    <w:p w:rsidR="00907AA6" w:rsidRPr="00196F4D" w:rsidRDefault="00907AA6" w:rsidP="00907A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6F4D">
        <w:rPr>
          <w:rFonts w:ascii="Times New Roman" w:hAnsi="Times New Roman" w:cs="Times New Roman"/>
          <w:sz w:val="28"/>
          <w:szCs w:val="28"/>
        </w:rPr>
        <w:t>и механизм контроля за их ра</w:t>
      </w:r>
      <w:r>
        <w:rPr>
          <w:rFonts w:ascii="Times New Roman" w:hAnsi="Times New Roman" w:cs="Times New Roman"/>
          <w:sz w:val="28"/>
          <w:szCs w:val="28"/>
        </w:rPr>
        <w:t>сходованием</w:t>
      </w:r>
    </w:p>
    <w:p w:rsidR="00907AA6" w:rsidRPr="00867715" w:rsidRDefault="00907AA6" w:rsidP="00907AA6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AA6" w:rsidRPr="00B60522" w:rsidRDefault="00907AA6" w:rsidP="00907AA6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60522">
        <w:rPr>
          <w:rFonts w:ascii="Times New Roman" w:hAnsi="Times New Roman"/>
          <w:sz w:val="28"/>
          <w:szCs w:val="28"/>
        </w:rPr>
        <w:t>1. Настоящий Порядок разработан в целях реализации муниципальной программы «Формирование современной городско</w:t>
      </w:r>
      <w:r>
        <w:rPr>
          <w:rFonts w:ascii="Times New Roman" w:hAnsi="Times New Roman"/>
          <w:sz w:val="28"/>
          <w:szCs w:val="28"/>
        </w:rPr>
        <w:t>й среды на территории сельского поселения Асяновский сельсовет</w:t>
      </w:r>
      <w:r w:rsidRPr="00B60522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</w:t>
      </w:r>
      <w:r>
        <w:rPr>
          <w:rFonts w:ascii="Times New Roman" w:hAnsi="Times New Roman"/>
          <w:sz w:val="28"/>
          <w:szCs w:val="28"/>
        </w:rPr>
        <w:t>Республики Башкортостан" на 2018-2022</w:t>
      </w:r>
      <w:r w:rsidRPr="00B6052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B60522">
        <w:rPr>
          <w:rFonts w:ascii="Times New Roman" w:hAnsi="Times New Roman"/>
          <w:sz w:val="28"/>
          <w:szCs w:val="28"/>
        </w:rPr>
        <w:t>устанавливает порядок аккумулирования и расходования средств заинтересованных лиц, на</w:t>
      </w:r>
      <w:r w:rsidR="00684073">
        <w:rPr>
          <w:rFonts w:ascii="Times New Roman" w:hAnsi="Times New Roman"/>
          <w:sz w:val="28"/>
          <w:szCs w:val="28"/>
        </w:rPr>
        <w:t>правляемых на выполнение</w:t>
      </w:r>
      <w:r w:rsidRPr="00B60522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 </w:t>
      </w:r>
    </w:p>
    <w:p w:rsidR="00907AA6" w:rsidRPr="00141397" w:rsidRDefault="00907AA6" w:rsidP="00907AA6">
      <w:pPr>
        <w:spacing w:before="0" w:after="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1E64">
        <w:rPr>
          <w:rFonts w:ascii="Times New Roman" w:hAnsi="Times New Roman"/>
          <w:sz w:val="28"/>
          <w:szCs w:val="28"/>
        </w:rPr>
        <w:t xml:space="preserve"> </w:t>
      </w:r>
      <w:r w:rsidRPr="004E02C5">
        <w:rPr>
          <w:rFonts w:ascii="Times New Roman" w:hAnsi="Times New Roman"/>
          <w:sz w:val="28"/>
          <w:szCs w:val="28"/>
        </w:rPr>
        <w:t>Аккумулировани</w:t>
      </w:r>
      <w:r>
        <w:rPr>
          <w:rFonts w:ascii="Times New Roman" w:hAnsi="Times New Roman"/>
          <w:sz w:val="28"/>
          <w:szCs w:val="28"/>
        </w:rPr>
        <w:t>е</w:t>
      </w:r>
      <w:r w:rsidRPr="004E02C5">
        <w:rPr>
          <w:rFonts w:ascii="Times New Roman" w:hAnsi="Times New Roman"/>
          <w:sz w:val="28"/>
          <w:szCs w:val="28"/>
        </w:rPr>
        <w:t xml:space="preserve"> средств заинтересованных лиц, на</w:t>
      </w:r>
      <w:r w:rsidR="00684073">
        <w:rPr>
          <w:rFonts w:ascii="Times New Roman" w:hAnsi="Times New Roman"/>
          <w:sz w:val="28"/>
          <w:szCs w:val="28"/>
        </w:rPr>
        <w:t xml:space="preserve">правляемых на выполнение </w:t>
      </w:r>
      <w:r w:rsidRPr="004E02C5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4E02C5">
        <w:rPr>
          <w:rFonts w:ascii="Times New Roman" w:hAnsi="Times New Roman"/>
          <w:sz w:val="28"/>
          <w:szCs w:val="28"/>
        </w:rPr>
        <w:t xml:space="preserve"> осуществляется на </w:t>
      </w:r>
      <w:r w:rsidRPr="00141397">
        <w:rPr>
          <w:rFonts w:ascii="Times New Roman" w:hAnsi="Times New Roman"/>
          <w:color w:val="000000"/>
          <w:sz w:val="28"/>
          <w:szCs w:val="28"/>
        </w:rPr>
        <w:t>лицево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 w:rsidRPr="004E02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397">
        <w:rPr>
          <w:rFonts w:ascii="Times New Roman" w:hAnsi="Times New Roman"/>
          <w:color w:val="000000"/>
          <w:sz w:val="28"/>
          <w:szCs w:val="28"/>
        </w:rPr>
        <w:t>предназначенн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открытом </w:t>
      </w:r>
      <w:r w:rsidRPr="00141397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м Федерального казначейства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Асяновский сельсовет муниципального района Дюртюлинский район Республики Башкортостан (далее – Администрация) в порядке, </w:t>
      </w:r>
      <w:r w:rsidRPr="007D7C71">
        <w:rPr>
          <w:rFonts w:ascii="Times New Roman" w:hAnsi="Times New Roman"/>
          <w:sz w:val="28"/>
          <w:szCs w:val="28"/>
        </w:rPr>
        <w:t xml:space="preserve">утвержденном </w:t>
      </w:r>
      <w:r w:rsidRPr="007D7C71">
        <w:rPr>
          <w:rFonts w:ascii="Times New Roman" w:hAnsi="Times New Roman"/>
          <w:bCs/>
          <w:sz w:val="28"/>
          <w:szCs w:val="28"/>
        </w:rPr>
        <w:t>п</w:t>
      </w:r>
      <w:r w:rsidRPr="00141397">
        <w:rPr>
          <w:rFonts w:ascii="Times New Roman" w:hAnsi="Times New Roman"/>
          <w:bCs/>
          <w:sz w:val="28"/>
          <w:szCs w:val="28"/>
        </w:rPr>
        <w:t>риказ</w:t>
      </w:r>
      <w:r w:rsidRPr="007D7C71">
        <w:rPr>
          <w:rFonts w:ascii="Times New Roman" w:hAnsi="Times New Roman"/>
          <w:bCs/>
          <w:sz w:val="28"/>
          <w:szCs w:val="28"/>
        </w:rPr>
        <w:t>ом</w:t>
      </w:r>
      <w:r w:rsidRPr="00141397">
        <w:rPr>
          <w:rFonts w:ascii="Times New Roman" w:hAnsi="Times New Roman"/>
          <w:bCs/>
          <w:sz w:val="28"/>
          <w:szCs w:val="28"/>
        </w:rPr>
        <w:t xml:space="preserve"> Федерального казначейства от </w:t>
      </w:r>
      <w:r w:rsidRPr="007D7C71">
        <w:rPr>
          <w:rFonts w:ascii="Times New Roman" w:hAnsi="Times New Roman"/>
          <w:bCs/>
          <w:sz w:val="28"/>
          <w:szCs w:val="28"/>
        </w:rPr>
        <w:t>0</w:t>
      </w:r>
      <w:r w:rsidRPr="00141397">
        <w:rPr>
          <w:rFonts w:ascii="Times New Roman" w:hAnsi="Times New Roman"/>
          <w:bCs/>
          <w:sz w:val="28"/>
          <w:szCs w:val="28"/>
        </w:rPr>
        <w:t>7</w:t>
      </w:r>
      <w:r w:rsidRPr="007D7C71">
        <w:rPr>
          <w:rFonts w:ascii="Times New Roman" w:hAnsi="Times New Roman"/>
          <w:bCs/>
          <w:sz w:val="28"/>
          <w:szCs w:val="28"/>
        </w:rPr>
        <w:t>.10.2</w:t>
      </w:r>
      <w:r w:rsidRPr="00141397">
        <w:rPr>
          <w:rFonts w:ascii="Times New Roman" w:hAnsi="Times New Roman"/>
          <w:bCs/>
          <w:sz w:val="28"/>
          <w:szCs w:val="28"/>
        </w:rPr>
        <w:t>008 г</w:t>
      </w:r>
      <w:r w:rsidRPr="007D7C71">
        <w:rPr>
          <w:rFonts w:ascii="Times New Roman" w:hAnsi="Times New Roman"/>
          <w:bCs/>
          <w:sz w:val="28"/>
          <w:szCs w:val="28"/>
        </w:rPr>
        <w:t>ода № 7н «</w:t>
      </w:r>
      <w:r w:rsidRPr="00141397">
        <w:rPr>
          <w:rFonts w:ascii="Times New Roman" w:hAnsi="Times New Roman"/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rFonts w:ascii="Times New Roman" w:hAnsi="Times New Roman"/>
          <w:bCs/>
          <w:sz w:val="28"/>
          <w:szCs w:val="28"/>
        </w:rPr>
        <w:t>и его территориальными органами»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07AA6" w:rsidRDefault="00907AA6" w:rsidP="00907AA6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1" w:name="Par75"/>
      <w:bookmarkEnd w:id="1"/>
      <w:r>
        <w:rPr>
          <w:rFonts w:ascii="Times New Roman" w:hAnsi="Times New Roman"/>
          <w:sz w:val="28"/>
          <w:szCs w:val="28"/>
        </w:rPr>
        <w:t>3</w:t>
      </w:r>
      <w:r w:rsidRPr="00867715">
        <w:rPr>
          <w:rFonts w:ascii="Times New Roman" w:hAnsi="Times New Roman"/>
          <w:sz w:val="28"/>
          <w:szCs w:val="28"/>
        </w:rPr>
        <w:t xml:space="preserve">. </w:t>
      </w:r>
      <w:r w:rsidRPr="00A02A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A02A19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 xml:space="preserve">представляются сведения о </w:t>
      </w:r>
      <w:r w:rsidRPr="0097327D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е</w:t>
      </w:r>
      <w:r w:rsidRPr="0097327D">
        <w:rPr>
          <w:rFonts w:ascii="Times New Roman" w:hAnsi="Times New Roman"/>
          <w:sz w:val="28"/>
          <w:szCs w:val="28"/>
        </w:rPr>
        <w:t xml:space="preserve"> софинансирования</w:t>
      </w:r>
      <w:r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Pr="0097327D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еханизм расчета сбора средств (1 кв.м.жилого и нежилого помещения</w:t>
      </w:r>
      <w:r w:rsidRPr="009732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327D">
        <w:rPr>
          <w:rFonts w:ascii="Times New Roman" w:hAnsi="Times New Roman"/>
          <w:sz w:val="28"/>
          <w:szCs w:val="28"/>
        </w:rPr>
        <w:t>порядок сбора средств</w:t>
      </w:r>
      <w:r>
        <w:rPr>
          <w:rFonts w:ascii="Times New Roman" w:hAnsi="Times New Roman"/>
          <w:sz w:val="28"/>
          <w:szCs w:val="28"/>
        </w:rPr>
        <w:t>, принятые на общих собраниях</w:t>
      </w:r>
      <w:r w:rsidRPr="0097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собственников многоквартирного дома (далее – МКД).</w:t>
      </w:r>
    </w:p>
    <w:p w:rsidR="00907AA6" w:rsidRDefault="00907AA6" w:rsidP="00907AA6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Собственниками МКД может быть предложено назначить ответственными за </w:t>
      </w:r>
      <w:r w:rsidRPr="0097327D">
        <w:rPr>
          <w:rFonts w:ascii="Times New Roman" w:hAnsi="Times New Roman"/>
          <w:sz w:val="28"/>
          <w:szCs w:val="28"/>
        </w:rPr>
        <w:t xml:space="preserve">сбор средств </w:t>
      </w:r>
      <w:r>
        <w:rPr>
          <w:rFonts w:ascii="Times New Roman" w:hAnsi="Times New Roman"/>
          <w:sz w:val="28"/>
          <w:szCs w:val="28"/>
        </w:rPr>
        <w:t>Управляющую организацию, на обслуживании которой находится МКД</w:t>
      </w:r>
      <w:r w:rsidRPr="0097327D">
        <w:rPr>
          <w:rFonts w:ascii="Times New Roman" w:hAnsi="Times New Roman"/>
          <w:sz w:val="28"/>
          <w:szCs w:val="28"/>
        </w:rPr>
        <w:t>.</w:t>
      </w:r>
    </w:p>
    <w:p w:rsidR="00907AA6" w:rsidRPr="0097327D" w:rsidRDefault="00907AA6" w:rsidP="00907AA6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 w:rsidRPr="0097327D">
        <w:rPr>
          <w:rFonts w:ascii="Times New Roman" w:hAnsi="Times New Roman"/>
          <w:sz w:val="28"/>
          <w:szCs w:val="28"/>
        </w:rPr>
        <w:t xml:space="preserve">бор средств </w:t>
      </w:r>
      <w:r>
        <w:rPr>
          <w:rFonts w:ascii="Times New Roman" w:hAnsi="Times New Roman"/>
          <w:sz w:val="28"/>
          <w:szCs w:val="28"/>
        </w:rPr>
        <w:t>осуществляется после подтверждения участия МКД в конкурсе</w:t>
      </w:r>
      <w:r w:rsidRPr="0097327D">
        <w:rPr>
          <w:rFonts w:ascii="Times New Roman" w:hAnsi="Times New Roman"/>
          <w:sz w:val="28"/>
          <w:szCs w:val="28"/>
        </w:rPr>
        <w:t>. Инициативная группа</w:t>
      </w:r>
      <w:r>
        <w:rPr>
          <w:rFonts w:ascii="Times New Roman" w:hAnsi="Times New Roman"/>
          <w:sz w:val="28"/>
          <w:szCs w:val="28"/>
        </w:rPr>
        <w:t xml:space="preserve"> либо Управляющая компания</w:t>
      </w:r>
      <w:r w:rsidRPr="0097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9732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бор</w:t>
      </w:r>
      <w:r w:rsidRPr="0097327D">
        <w:rPr>
          <w:rFonts w:ascii="Times New Roman" w:hAnsi="Times New Roman"/>
          <w:sz w:val="28"/>
          <w:szCs w:val="28"/>
        </w:rPr>
        <w:t xml:space="preserve"> средств в соответствии с порядком</w:t>
      </w:r>
      <w:r>
        <w:rPr>
          <w:rFonts w:ascii="Times New Roman" w:hAnsi="Times New Roman"/>
          <w:sz w:val="28"/>
          <w:szCs w:val="28"/>
        </w:rPr>
        <w:t>,</w:t>
      </w:r>
      <w:r w:rsidRPr="0097327D">
        <w:rPr>
          <w:rFonts w:ascii="Times New Roman" w:hAnsi="Times New Roman"/>
          <w:sz w:val="28"/>
          <w:szCs w:val="28"/>
        </w:rPr>
        <w:t xml:space="preserve"> определенным на собрании </w:t>
      </w:r>
      <w:r>
        <w:rPr>
          <w:rFonts w:ascii="Times New Roman" w:hAnsi="Times New Roman"/>
          <w:sz w:val="28"/>
          <w:szCs w:val="28"/>
        </w:rPr>
        <w:t>собственников МКД</w:t>
      </w:r>
      <w:r w:rsidRPr="0097327D">
        <w:rPr>
          <w:rFonts w:ascii="Times New Roman" w:hAnsi="Times New Roman"/>
          <w:sz w:val="28"/>
          <w:szCs w:val="28"/>
        </w:rPr>
        <w:t>.</w:t>
      </w:r>
    </w:p>
    <w:p w:rsidR="00907AA6" w:rsidRDefault="00907AA6" w:rsidP="00907AA6">
      <w:pPr>
        <w:spacing w:before="0" w:after="0" w:line="240" w:lineRule="auto"/>
        <w:ind w:left="142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20DD0">
        <w:rPr>
          <w:rFonts w:ascii="Times New Roman" w:hAnsi="Times New Roman"/>
          <w:sz w:val="28"/>
          <w:szCs w:val="28"/>
        </w:rPr>
        <w:t>Поступившие от заинтересованных лиц</w:t>
      </w:r>
      <w:r w:rsidRPr="00E20DD0">
        <w:rPr>
          <w:rFonts w:ascii="Times New Roman" w:hAnsi="Times New Roman"/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У</w:t>
      </w:r>
      <w:r w:rsidRPr="00E20DD0">
        <w:rPr>
          <w:rFonts w:ascii="Times New Roman" w:hAnsi="Times New Roman"/>
          <w:sz w:val="28"/>
          <w:szCs w:val="28"/>
        </w:rPr>
        <w:t xml:space="preserve">правляющей компанией </w:t>
      </w:r>
      <w:r w:rsidRPr="00E20DD0">
        <w:rPr>
          <w:rFonts w:ascii="Times New Roman" w:hAnsi="Times New Roman"/>
          <w:color w:val="000000"/>
          <w:sz w:val="28"/>
          <w:szCs w:val="28"/>
        </w:rPr>
        <w:t xml:space="preserve">в бюджет поселения </w:t>
      </w:r>
      <w:r>
        <w:rPr>
          <w:rFonts w:ascii="Times New Roman" w:hAnsi="Times New Roman"/>
          <w:color w:val="000000"/>
          <w:sz w:val="28"/>
          <w:szCs w:val="28"/>
        </w:rPr>
        <w:t>по следующим реквизитам:</w:t>
      </w:r>
    </w:p>
    <w:p w:rsidR="00684073" w:rsidRDefault="00684073" w:rsidP="00907AA6">
      <w:pPr>
        <w:spacing w:before="0" w:after="0" w:line="240" w:lineRule="auto"/>
        <w:ind w:left="142"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7AA6" w:rsidRPr="001D10C9" w:rsidRDefault="00907AA6" w:rsidP="00907AA6">
      <w:pPr>
        <w:spacing w:before="0"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E20DD0">
        <w:rPr>
          <w:rFonts w:ascii="Times New Roman" w:hAnsi="Times New Roman"/>
          <w:sz w:val="28"/>
          <w:szCs w:val="28"/>
        </w:rPr>
        <w:t>Получатель УФК по Республике Башкортостан</w:t>
      </w:r>
      <w:r w:rsidRPr="00280161">
        <w:rPr>
          <w:rFonts w:ascii="Times New Roman" w:hAnsi="Times New Roman"/>
          <w:sz w:val="28"/>
          <w:szCs w:val="28"/>
        </w:rPr>
        <w:t xml:space="preserve"> (Администрация),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AA6" w:rsidRDefault="00907AA6" w:rsidP="00907AA6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280161">
        <w:rPr>
          <w:rFonts w:ascii="Times New Roman" w:hAnsi="Times New Roman"/>
          <w:sz w:val="28"/>
          <w:szCs w:val="28"/>
        </w:rPr>
        <w:t xml:space="preserve">ИНН </w:t>
      </w:r>
      <w:r w:rsidR="00F55135">
        <w:rPr>
          <w:rFonts w:ascii="Times New Roman" w:hAnsi="Times New Roman"/>
          <w:sz w:val="28"/>
          <w:szCs w:val="28"/>
        </w:rPr>
        <w:t>0260003500</w:t>
      </w:r>
    </w:p>
    <w:p w:rsidR="00907AA6" w:rsidRDefault="00F55135" w:rsidP="00907AA6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КПП 026001001</w:t>
      </w:r>
    </w:p>
    <w:p w:rsidR="00907AA6" w:rsidRPr="00280161" w:rsidRDefault="00907AA6" w:rsidP="00907AA6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280161">
        <w:rPr>
          <w:rFonts w:ascii="Times New Roman" w:hAnsi="Times New Roman"/>
          <w:sz w:val="28"/>
          <w:szCs w:val="28"/>
        </w:rPr>
        <w:t>р</w:t>
      </w:r>
      <w:r w:rsidR="00F55135">
        <w:rPr>
          <w:rFonts w:ascii="Times New Roman" w:hAnsi="Times New Roman"/>
          <w:sz w:val="28"/>
          <w:szCs w:val="28"/>
        </w:rPr>
        <w:t>/с 40101810100000010001</w:t>
      </w:r>
    </w:p>
    <w:p w:rsidR="00907AA6" w:rsidRDefault="00907AA6" w:rsidP="00907AA6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получателя </w:t>
      </w:r>
      <w:r w:rsidRPr="00280161">
        <w:rPr>
          <w:rFonts w:ascii="Times New Roman" w:hAnsi="Times New Roman"/>
          <w:sz w:val="28"/>
          <w:szCs w:val="28"/>
        </w:rPr>
        <w:t xml:space="preserve">Отделение – НБ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>г.Уфа</w:t>
      </w:r>
    </w:p>
    <w:p w:rsidR="00907AA6" w:rsidRPr="00280161" w:rsidRDefault="00F55135" w:rsidP="00907AA6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 048073001</w:t>
      </w:r>
    </w:p>
    <w:p w:rsidR="00907AA6" w:rsidRDefault="00907AA6" w:rsidP="00907AA6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280161">
        <w:rPr>
          <w:rFonts w:ascii="Times New Roman" w:hAnsi="Times New Roman"/>
          <w:sz w:val="28"/>
          <w:szCs w:val="28"/>
        </w:rPr>
        <w:t>ОКТМО</w:t>
      </w:r>
      <w:r w:rsidR="00F55135">
        <w:rPr>
          <w:rFonts w:ascii="Times New Roman" w:hAnsi="Times New Roman"/>
          <w:sz w:val="28"/>
          <w:szCs w:val="28"/>
        </w:rPr>
        <w:t xml:space="preserve"> 8062440</w:t>
      </w:r>
      <w:r w:rsidRPr="00280161">
        <w:rPr>
          <w:rFonts w:ascii="Times New Roman" w:hAnsi="Times New Roman"/>
          <w:sz w:val="28"/>
          <w:szCs w:val="28"/>
        </w:rPr>
        <w:t xml:space="preserve"> </w:t>
      </w:r>
    </w:p>
    <w:p w:rsidR="00907AA6" w:rsidRDefault="00F55135" w:rsidP="00907AA6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(79120705030106100180</w:t>
      </w:r>
      <w:r w:rsidR="00907AA6">
        <w:rPr>
          <w:rFonts w:ascii="Times New Roman" w:hAnsi="Times New Roman"/>
          <w:sz w:val="28"/>
          <w:szCs w:val="28"/>
        </w:rPr>
        <w:t>)</w:t>
      </w:r>
    </w:p>
    <w:p w:rsidR="00907AA6" w:rsidRPr="00B722BF" w:rsidRDefault="00907AA6" w:rsidP="00907AA6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 </w:t>
      </w:r>
      <w:r w:rsidRPr="00B722BF">
        <w:rPr>
          <w:rFonts w:ascii="Times New Roman" w:hAnsi="Times New Roman"/>
          <w:sz w:val="28"/>
          <w:szCs w:val="28"/>
        </w:rPr>
        <w:t>«Прочие безвозмездные</w:t>
      </w:r>
      <w:r>
        <w:rPr>
          <w:rFonts w:ascii="Times New Roman" w:hAnsi="Times New Roman"/>
          <w:sz w:val="28"/>
          <w:szCs w:val="28"/>
        </w:rPr>
        <w:t xml:space="preserve"> поступления в бюджеты сельских</w:t>
      </w:r>
      <w:r w:rsidRPr="00B722BF">
        <w:rPr>
          <w:rFonts w:ascii="Times New Roman" w:hAnsi="Times New Roman"/>
          <w:sz w:val="28"/>
          <w:szCs w:val="28"/>
        </w:rPr>
        <w:t xml:space="preserve"> поселений»</w:t>
      </w:r>
      <w:r w:rsidR="00F55135">
        <w:rPr>
          <w:rFonts w:ascii="Times New Roman" w:hAnsi="Times New Roman"/>
          <w:sz w:val="28"/>
          <w:szCs w:val="28"/>
        </w:rPr>
        <w:t xml:space="preserve"> «Прочие поступления»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F5513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указанием наименования мероприятия.</w:t>
      </w:r>
      <w:r w:rsidR="00F55135">
        <w:rPr>
          <w:rFonts w:ascii="Times New Roman" w:hAnsi="Times New Roman"/>
          <w:sz w:val="28"/>
          <w:szCs w:val="28"/>
        </w:rPr>
        <w:t>)</w:t>
      </w:r>
    </w:p>
    <w:p w:rsidR="00907AA6" w:rsidRDefault="00907AA6" w:rsidP="00907AA6">
      <w:pPr>
        <w:spacing w:before="0"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Платежный до</w:t>
      </w:r>
      <w:r w:rsidRPr="00401E64">
        <w:rPr>
          <w:rFonts w:ascii="Times New Roman" w:hAnsi="Times New Roman"/>
          <w:sz w:val="28"/>
          <w:szCs w:val="28"/>
        </w:rPr>
        <w:t xml:space="preserve">кумент </w:t>
      </w:r>
      <w:r>
        <w:rPr>
          <w:rFonts w:ascii="Times New Roman" w:hAnsi="Times New Roman"/>
          <w:sz w:val="28"/>
          <w:szCs w:val="28"/>
        </w:rPr>
        <w:t>о внесении</w:t>
      </w:r>
      <w:r w:rsidRPr="00401E64">
        <w:rPr>
          <w:rFonts w:ascii="Times New Roman" w:hAnsi="Times New Roman"/>
          <w:sz w:val="28"/>
          <w:szCs w:val="28"/>
        </w:rPr>
        <w:t xml:space="preserve"> средств на счет </w:t>
      </w:r>
      <w:r>
        <w:rPr>
          <w:rFonts w:ascii="Times New Roman" w:hAnsi="Times New Roman"/>
          <w:sz w:val="28"/>
          <w:szCs w:val="28"/>
        </w:rPr>
        <w:t xml:space="preserve">получателя средств передается </w:t>
      </w:r>
      <w:r w:rsidRPr="00401E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«Централизованная бухгалтерия» администраций городского и сельских поселений муниципального района Дюртюлинский район Республики Башкортостан (далее – МКУ «Централизованная бухгалтерия»</w:t>
      </w:r>
      <w:r w:rsidRPr="005746F5">
        <w:rPr>
          <w:rFonts w:ascii="Times New Roman" w:hAnsi="Times New Roman"/>
          <w:sz w:val="28"/>
          <w:szCs w:val="28"/>
        </w:rPr>
        <w:t>)</w:t>
      </w:r>
      <w:r w:rsidRPr="00401E64">
        <w:rPr>
          <w:rFonts w:ascii="Times New Roman" w:hAnsi="Times New Roman"/>
          <w:sz w:val="28"/>
          <w:szCs w:val="28"/>
        </w:rPr>
        <w:t>. Ведо</w:t>
      </w:r>
      <w:r>
        <w:rPr>
          <w:rFonts w:ascii="Times New Roman" w:hAnsi="Times New Roman"/>
          <w:sz w:val="28"/>
          <w:szCs w:val="28"/>
        </w:rPr>
        <w:t>мость сбора средств хранится в МКУ «Централизованная бухгалтерия».</w:t>
      </w:r>
    </w:p>
    <w:p w:rsidR="00907AA6" w:rsidRPr="00867715" w:rsidRDefault="00907AA6" w:rsidP="00907AA6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7715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>
        <w:rPr>
          <w:rFonts w:ascii="Times New Roman" w:hAnsi="Times New Roman"/>
          <w:sz w:val="28"/>
          <w:szCs w:val="28"/>
        </w:rPr>
        <w:t xml:space="preserve">МКУ «Централизованная бухгалтерия» </w:t>
      </w:r>
      <w:r w:rsidRPr="00867715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и ведет учет поступивших денежных средств для последующего выполнения мероприятий</w:t>
      </w:r>
      <w:r w:rsidRPr="0086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благоустройству дворовых территорий МКД.</w:t>
      </w:r>
    </w:p>
    <w:p w:rsidR="00907AA6" w:rsidRDefault="00907AA6" w:rsidP="00907AA6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После выполнения мероприятий по сбору средств софинансирования заинтересованных лиц, МКУ «Централизованная бухгалтерия» на основании </w:t>
      </w:r>
      <w:r>
        <w:rPr>
          <w:rFonts w:ascii="Times New Roman" w:hAnsi="Times New Roman"/>
          <w:spacing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от 05.04.2013 года </w:t>
      </w:r>
      <w:r>
        <w:rPr>
          <w:rFonts w:ascii="Times New Roman" w:hAnsi="Times New Roman"/>
          <w:spacing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907AA6" w:rsidRDefault="00907AA6" w:rsidP="00907AA6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37964">
        <w:rPr>
          <w:rFonts w:ascii="Times New Roman" w:hAnsi="Times New Roman"/>
          <w:sz w:val="28"/>
          <w:szCs w:val="28"/>
        </w:rPr>
        <w:t>. Расходы осуществляются на основании заключенных муни</w:t>
      </w:r>
      <w:r>
        <w:rPr>
          <w:rFonts w:ascii="Times New Roman" w:hAnsi="Times New Roman"/>
          <w:sz w:val="28"/>
          <w:szCs w:val="28"/>
        </w:rPr>
        <w:t>ци</w:t>
      </w:r>
      <w:r w:rsidRPr="00237964">
        <w:rPr>
          <w:rFonts w:ascii="Times New Roman" w:hAnsi="Times New Roman"/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907AA6" w:rsidRDefault="00907AA6" w:rsidP="00907AA6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Вся информация о расходовании денежных средств, поступивших из бюджета Республики Башкортостан и в порядке софинансирования заинтересованными лицами, подлежит размещению на</w:t>
      </w:r>
      <w:r w:rsidRPr="00034516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 сайте администрации сельского поселения Асяновский сельсовет</w:t>
      </w:r>
      <w:r w:rsidRPr="00034516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</w:t>
      </w:r>
      <w:r>
        <w:rPr>
          <w:rFonts w:ascii="Times New Roman" w:hAnsi="Times New Roman"/>
          <w:sz w:val="28"/>
          <w:szCs w:val="28"/>
        </w:rPr>
        <w:t>ортостан http://</w:t>
      </w:r>
      <w:r w:rsidRPr="005702D9">
        <w:rPr>
          <w:rFonts w:ascii="Calibri" w:eastAsia="Calibri" w:hAnsi="Calibri"/>
          <w:spacing w:val="0"/>
          <w:sz w:val="26"/>
          <w:szCs w:val="26"/>
          <w:lang w:eastAsia="en-US"/>
        </w:rPr>
        <w:t xml:space="preserve"> </w:t>
      </w:r>
      <w:r w:rsidRPr="005702D9">
        <w:rPr>
          <w:rFonts w:ascii="Times New Roman" w:hAnsi="Times New Roman"/>
          <w:sz w:val="28"/>
          <w:szCs w:val="28"/>
        </w:rPr>
        <w:t>a</w:t>
      </w:r>
      <w:r w:rsidRPr="005702D9">
        <w:rPr>
          <w:rFonts w:ascii="Times New Roman" w:hAnsi="Times New Roman"/>
          <w:sz w:val="28"/>
          <w:szCs w:val="28"/>
          <w:lang w:val="en-US"/>
        </w:rPr>
        <w:t>s</w:t>
      </w:r>
      <w:r w:rsidRPr="005702D9">
        <w:rPr>
          <w:rFonts w:ascii="Times New Roman" w:hAnsi="Times New Roman"/>
          <w:sz w:val="28"/>
          <w:szCs w:val="28"/>
        </w:rPr>
        <w:t>j</w:t>
      </w:r>
      <w:r w:rsidRPr="005702D9">
        <w:rPr>
          <w:rFonts w:ascii="Times New Roman" w:hAnsi="Times New Roman"/>
          <w:sz w:val="28"/>
          <w:szCs w:val="28"/>
          <w:lang w:val="en-US"/>
        </w:rPr>
        <w:t>anovskij</w:t>
      </w:r>
      <w:r w:rsidRPr="005702D9">
        <w:rPr>
          <w:rFonts w:ascii="Times New Roman" w:hAnsi="Times New Roman"/>
          <w:sz w:val="28"/>
          <w:szCs w:val="28"/>
        </w:rPr>
        <w:t xml:space="preserve">.ru/ </w:t>
      </w:r>
      <w:r w:rsidRPr="0003451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AA6" w:rsidRDefault="00907AA6" w:rsidP="00907AA6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Средства, полученные в виде экономии от проведения конкурсных процедур</w:t>
      </w:r>
      <w:r w:rsidRPr="006F5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благоустройству дворовых территорий МКД могут быть использованы для снижения доли финансирования собственников помещений МКД (в случае, если доля финансирования собственников помещений МКД более 5%) , либо направляются на финансирование дополнительных объемов работ по благоустройству дворовых территорий МКД по согласованию с собственниками помещений МКД, либо используются на реализацию Программы резервного перечня многоквартирных домов, дворовые территории которых подлежат благоустройству. </w:t>
      </w:r>
    </w:p>
    <w:p w:rsidR="00907AA6" w:rsidRDefault="00907AA6" w:rsidP="00907AA6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07AA6" w:rsidRPr="00401E64" w:rsidRDefault="00907AA6" w:rsidP="00907AA6">
      <w:pPr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     Ю.А.Юсупова</w:t>
      </w:r>
    </w:p>
    <w:p w:rsidR="00907AA6" w:rsidRPr="0055010E" w:rsidRDefault="00907AA6" w:rsidP="00907AA6">
      <w:pPr>
        <w:spacing w:before="0" w:after="0" w:line="240" w:lineRule="auto"/>
        <w:ind w:left="142" w:firstLine="851"/>
        <w:contextualSpacing/>
        <w:rPr>
          <w:rFonts w:ascii="Times New Roman" w:hAnsi="Times New Roman"/>
          <w:color w:val="000000"/>
          <w:sz w:val="28"/>
          <w:szCs w:val="28"/>
        </w:rPr>
        <w:sectPr w:rsidR="00907AA6" w:rsidRPr="0055010E" w:rsidSect="002B0F03">
          <w:headerReference w:type="even" r:id="rId6"/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07AA6" w:rsidRPr="00401E64" w:rsidRDefault="00907AA6" w:rsidP="00907AA6">
      <w:pPr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4530" w:rsidRDefault="00614530"/>
    <w:sectPr w:rsidR="00614530" w:rsidSect="008C3BD9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25" w:rsidRDefault="00666725">
      <w:pPr>
        <w:spacing w:before="0" w:after="0" w:line="240" w:lineRule="auto"/>
      </w:pPr>
      <w:r>
        <w:separator/>
      </w:r>
    </w:p>
  </w:endnote>
  <w:endnote w:type="continuationSeparator" w:id="0">
    <w:p w:rsidR="00666725" w:rsidRDefault="006667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25" w:rsidRDefault="00666725">
      <w:pPr>
        <w:spacing w:before="0" w:after="0" w:line="240" w:lineRule="auto"/>
      </w:pPr>
      <w:r>
        <w:separator/>
      </w:r>
    </w:p>
  </w:footnote>
  <w:footnote w:type="continuationSeparator" w:id="0">
    <w:p w:rsidR="00666725" w:rsidRDefault="006667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62" w:rsidRDefault="00907AA6" w:rsidP="00C12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62" w:rsidRDefault="0066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62" w:rsidRDefault="00907AA6" w:rsidP="00C12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62A">
      <w:rPr>
        <w:rStyle w:val="a5"/>
        <w:noProof/>
      </w:rPr>
      <w:t>3</w:t>
    </w:r>
    <w:r>
      <w:rPr>
        <w:rStyle w:val="a5"/>
      </w:rPr>
      <w:fldChar w:fldCharType="end"/>
    </w:r>
  </w:p>
  <w:p w:rsidR="00943D62" w:rsidRDefault="00666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C"/>
    <w:rsid w:val="0047562A"/>
    <w:rsid w:val="00614530"/>
    <w:rsid w:val="00666725"/>
    <w:rsid w:val="00684073"/>
    <w:rsid w:val="0088577E"/>
    <w:rsid w:val="00907AA6"/>
    <w:rsid w:val="00D942FC"/>
    <w:rsid w:val="00F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D6D1-1DC6-4360-8C27-981A464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A6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AA6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page number"/>
    <w:basedOn w:val="a0"/>
    <w:rsid w:val="00907AA6"/>
  </w:style>
  <w:style w:type="paragraph" w:customStyle="1" w:styleId="ConsPlusNormal">
    <w:name w:val="ConsPlusNormal"/>
    <w:rsid w:val="00907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7AA6"/>
    <w:pPr>
      <w:spacing w:before="0" w:after="0" w:line="240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a7">
    <w:name w:val="Block Text"/>
    <w:basedOn w:val="a"/>
    <w:rsid w:val="00907AA6"/>
    <w:pPr>
      <w:spacing w:before="0" w:after="0" w:line="240" w:lineRule="auto"/>
      <w:ind w:left="960" w:right="453" w:firstLine="600"/>
    </w:pPr>
    <w:rPr>
      <w:rFonts w:ascii="Times New Roman" w:hAnsi="Times New Roman"/>
      <w:spacing w:val="0"/>
      <w:sz w:val="24"/>
      <w:szCs w:val="24"/>
    </w:rPr>
  </w:style>
  <w:style w:type="paragraph" w:styleId="a8">
    <w:name w:val="Body Text"/>
    <w:basedOn w:val="a"/>
    <w:link w:val="a9"/>
    <w:unhideWhenUsed/>
    <w:rsid w:val="00907AA6"/>
    <w:pPr>
      <w:spacing w:before="0" w:line="240" w:lineRule="auto"/>
      <w:jc w:val="left"/>
    </w:pPr>
    <w:rPr>
      <w:rFonts w:ascii="Times New Roman" w:hAnsi="Times New Roman"/>
      <w:spacing w:val="0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07AA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2017-08-10T14:20:00Z</dcterms:created>
  <dcterms:modified xsi:type="dcterms:W3CDTF">2017-08-10T19:29:00Z</dcterms:modified>
</cp:coreProperties>
</file>