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D52785"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приобретении товара ненадлежащего качества дистанционным способом</w:t>
      </w: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147803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147803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</w:t>
      </w:r>
      <w:r w:rsidR="00D52785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(оформлен заказ)</w:t>
      </w:r>
      <w:r w:rsidRPr="005E6BCF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F00B9">
        <w:rPr>
          <w:rFonts w:ascii="Times New Roman" w:eastAsia="Times New Roman" w:hAnsi="Times New Roman" w:cs="Times New Roman"/>
          <w:lang w:eastAsia="ru-RU"/>
        </w:rPr>
        <w:t>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</w:t>
      </w:r>
      <w:r w:rsidR="00F24EAF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0908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651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52785" w:rsidRPr="005E6BCF" w:rsidRDefault="00D52785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приобретен (заказан) дистанционным способом</w:t>
      </w:r>
      <w:r w:rsidR="000F00B9">
        <w:rPr>
          <w:rFonts w:ascii="Times New Roman" w:eastAsia="Times New Roman" w:hAnsi="Times New Roman" w:cs="Times New Roman"/>
          <w:lang w:eastAsia="ru-RU"/>
        </w:rPr>
        <w:t>: _____________________</w:t>
      </w:r>
      <w:r w:rsidR="00E52D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(указать каким способом был заключён договор: 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дств св</w:t>
      </w:r>
      <w:proofErr w:type="gramEnd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</w:t>
      </w:r>
      <w:r w:rsidR="00E5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(а).</w:t>
      </w:r>
    </w:p>
    <w:p w:rsidR="0072620D" w:rsidRPr="000F00B9" w:rsidRDefault="000F00B9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пунктам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1 и 2 статьи 469 Г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ражданского кодекса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ГК РФ),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4 Закона РФ «О защите прав потре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бителей» от 7 февраля 1992 г. № 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2300-I (далее - Закон) и пункт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Правил продажи товаров дистанционным способом, утвержденны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РФ от 27 сентября 2007 года № 612 (далее - Правила), 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AC312B" w:rsidRPr="00AC312B" w:rsidRDefault="00E52D9B" w:rsidP="00E52D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Однако в нарушении указанных норм в приобретенно</w:t>
      </w:r>
      <w:r w:rsidR="0072620D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товаре обнаружились следующие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недостатки</w:t>
      </w:r>
      <w:r w:rsidR="00AC312B"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</w:t>
      </w:r>
      <w:r w:rsidR="0072620D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0F00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D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</w:t>
      </w:r>
      <w:r w:rsidRPr="00E52D9B">
        <w:rPr>
          <w:rFonts w:ascii="Times New Roman" w:hAnsi="Times New Roman" w:cs="Times New Roman"/>
          <w:i/>
          <w:sz w:val="18"/>
          <w:szCs w:val="18"/>
        </w:rPr>
        <w:t>(указать какие недостатки обнаружились)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18- 24 Закона.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со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ответствии со статьей 503 ГК РФ, 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18 Закона и пункт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 и 29 Правил 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замены на товар этой же марки (этих же модели и (или) артикула);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замены на такой же товар другой марки (модели, артикула) с соответствующим перерасчетом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соразмерного уменьшения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2620D" w:rsidRPr="000F00B9" w:rsidRDefault="00AC312B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D52785" w:rsidRPr="000F00B9" w:rsidRDefault="0072620D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27  Правил  в случае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2620D" w:rsidRPr="00E52D9B" w:rsidRDefault="00D85737" w:rsidP="00E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9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я</w:t>
      </w:r>
      <w:r w:rsidR="007A4F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4F38">
        <w:rPr>
          <w:rFonts w:ascii="Times New Roman" w:hAnsi="Times New Roman" w:cs="Times New Roman"/>
          <w:sz w:val="26"/>
          <w:szCs w:val="26"/>
        </w:rPr>
        <w:t>ась)</w:t>
      </w:r>
      <w:r w:rsidRPr="000F00B9">
        <w:rPr>
          <w:rFonts w:ascii="Times New Roman" w:hAnsi="Times New Roman" w:cs="Times New Roman"/>
          <w:sz w:val="26"/>
          <w:szCs w:val="26"/>
        </w:rPr>
        <w:t xml:space="preserve"> к ответчику с </w:t>
      </w:r>
      <w:r w:rsidR="0072620D" w:rsidRPr="000F00B9">
        <w:rPr>
          <w:rFonts w:ascii="Times New Roman" w:hAnsi="Times New Roman" w:cs="Times New Roman"/>
          <w:sz w:val="26"/>
          <w:szCs w:val="26"/>
        </w:rPr>
        <w:t>указанием на</w:t>
      </w:r>
      <w:r w:rsidRPr="000F00B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72620D" w:rsidRPr="000F00B9">
        <w:rPr>
          <w:rFonts w:ascii="Times New Roman" w:hAnsi="Times New Roman" w:cs="Times New Roman"/>
          <w:sz w:val="26"/>
          <w:szCs w:val="26"/>
        </w:rPr>
        <w:t>е недостатки</w:t>
      </w:r>
      <w:r w:rsidRPr="000F00B9">
        <w:rPr>
          <w:rFonts w:ascii="Times New Roman" w:hAnsi="Times New Roman" w:cs="Times New Roman"/>
          <w:sz w:val="26"/>
          <w:szCs w:val="26"/>
        </w:rPr>
        <w:t xml:space="preserve">, </w:t>
      </w:r>
      <w:r w:rsidR="0072620D" w:rsidRPr="000F00B9">
        <w:rPr>
          <w:rFonts w:ascii="Times New Roman" w:hAnsi="Times New Roman" w:cs="Times New Roman"/>
          <w:sz w:val="26"/>
          <w:szCs w:val="26"/>
        </w:rPr>
        <w:t>направив письменную претензию с требованием о</w:t>
      </w:r>
      <w:r w:rsidR="0072620D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="0072620D">
        <w:rPr>
          <w:rFonts w:ascii="Times New Roman" w:hAnsi="Times New Roman" w:cs="Times New Roman"/>
        </w:rPr>
        <w:t>.</w:t>
      </w:r>
    </w:p>
    <w:p w:rsidR="008B5B52" w:rsidRDefault="00D85737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00B9">
        <w:rPr>
          <w:rFonts w:ascii="Times New Roman" w:hAnsi="Times New Roman" w:cs="Times New Roman"/>
          <w:sz w:val="26"/>
          <w:szCs w:val="26"/>
        </w:rPr>
        <w:t>Однако на сегодняшний день мо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0B9">
        <w:rPr>
          <w:rFonts w:ascii="Times New Roman" w:hAnsi="Times New Roman" w:cs="Times New Roman"/>
          <w:sz w:val="26"/>
          <w:szCs w:val="26"/>
        </w:rPr>
        <w:t>-и) требование(-я) не удовлетворено(-ы).</w:t>
      </w:r>
    </w:p>
    <w:p w:rsidR="000F00B9" w:rsidRPr="000F00B9" w:rsidRDefault="000F00B9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ст.ст.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1D93" w:rsidRPr="000F00B9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ать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 одно из</w:t>
      </w:r>
      <w:r w:rsidR="007C46E0">
        <w:rPr>
          <w:rFonts w:ascii="Times New Roman" w:eastAsia="Times New Roman" w:hAnsi="Times New Roman" w:cs="Times New Roman"/>
          <w:i/>
          <w:lang w:eastAsia="ru-RU"/>
        </w:rPr>
        <w:t xml:space="preserve"> требований, предусмотренных статьями 503 ГК РФ,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18 Закона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и пункт</w:t>
      </w:r>
      <w:r w:rsidR="007C46E0">
        <w:rPr>
          <w:rFonts w:ascii="Times New Roman" w:eastAsia="Times New Roman" w:hAnsi="Times New Roman" w:cs="Times New Roman"/>
          <w:i/>
          <w:lang w:eastAsia="ru-RU"/>
        </w:rPr>
        <w:t>ами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28 и 29 Правил)</w:t>
      </w:r>
      <w:r w:rsidR="007C46E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произведенные расхо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ды подтверждены документально (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расходы на проведение экспертизы, транспортные расходы)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66F" w:rsidRPr="000F00B9" w:rsidRDefault="00BD166F" w:rsidP="007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Pr="000F00B9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BE7"/>
    <w:rsid w:val="00037BB9"/>
    <w:rsid w:val="000C2AEF"/>
    <w:rsid w:val="000F00B9"/>
    <w:rsid w:val="00147803"/>
    <w:rsid w:val="001C67D7"/>
    <w:rsid w:val="001E7B63"/>
    <w:rsid w:val="003A5159"/>
    <w:rsid w:val="00402B35"/>
    <w:rsid w:val="00457766"/>
    <w:rsid w:val="004B26A4"/>
    <w:rsid w:val="005E6BCF"/>
    <w:rsid w:val="00686BE7"/>
    <w:rsid w:val="006F6B89"/>
    <w:rsid w:val="0072620D"/>
    <w:rsid w:val="007A4F38"/>
    <w:rsid w:val="007C46E0"/>
    <w:rsid w:val="008B5B52"/>
    <w:rsid w:val="009612B4"/>
    <w:rsid w:val="00AC312B"/>
    <w:rsid w:val="00AE1151"/>
    <w:rsid w:val="00B030C1"/>
    <w:rsid w:val="00B6050D"/>
    <w:rsid w:val="00BA4651"/>
    <w:rsid w:val="00BC6D25"/>
    <w:rsid w:val="00BD166F"/>
    <w:rsid w:val="00C26B65"/>
    <w:rsid w:val="00C72BF6"/>
    <w:rsid w:val="00CF0BF2"/>
    <w:rsid w:val="00D52785"/>
    <w:rsid w:val="00D85737"/>
    <w:rsid w:val="00DC45A7"/>
    <w:rsid w:val="00E12849"/>
    <w:rsid w:val="00E30908"/>
    <w:rsid w:val="00E52D9B"/>
    <w:rsid w:val="00E6311F"/>
    <w:rsid w:val="00E63773"/>
    <w:rsid w:val="00E67C6F"/>
    <w:rsid w:val="00EC0C98"/>
    <w:rsid w:val="00F11D93"/>
    <w:rsid w:val="00F24EAF"/>
    <w:rsid w:val="00F37DD4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747B-BEF8-4D53-BF85-FEB94EE4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AhmadullinaAA</cp:lastModifiedBy>
  <cp:revision>2</cp:revision>
  <cp:lastPrinted>2019-11-27T11:14:00Z</cp:lastPrinted>
  <dcterms:created xsi:type="dcterms:W3CDTF">2020-09-08T10:02:00Z</dcterms:created>
  <dcterms:modified xsi:type="dcterms:W3CDTF">2020-09-08T10:02:00Z</dcterms:modified>
</cp:coreProperties>
</file>