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33" w:rsidRPr="00A90BB7" w:rsidRDefault="00976733" w:rsidP="00A90BB7">
      <w:pPr>
        <w:pStyle w:val="Heading1"/>
        <w:spacing w:before="0" w:beforeAutospacing="0" w:after="300" w:afterAutospacing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8</w:t>
      </w:r>
    </w:p>
    <w:p w:rsidR="00976733" w:rsidRPr="00A90BB7" w:rsidRDefault="00976733" w:rsidP="00A90BB7">
      <w:pPr>
        <w:pStyle w:val="Heading1"/>
        <w:spacing w:before="0" w:beforeAutospacing="0" w:after="300" w:afterAutospacing="0"/>
        <w:jc w:val="center"/>
        <w:rPr>
          <w:bCs w:val="0"/>
          <w:sz w:val="28"/>
          <w:szCs w:val="28"/>
        </w:rPr>
      </w:pPr>
      <w:bookmarkStart w:id="0" w:name="_GoBack"/>
      <w:r w:rsidRPr="00A90BB7">
        <w:rPr>
          <w:bCs w:val="0"/>
          <w:sz w:val="28"/>
          <w:szCs w:val="28"/>
        </w:rPr>
        <w:t>Новое в «Личном кабинете для физических лиц»</w:t>
      </w:r>
    </w:p>
    <w:bookmarkEnd w:id="0"/>
    <w:p w:rsidR="00976733" w:rsidRPr="00A90BB7" w:rsidRDefault="00976733" w:rsidP="00A90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fldChar w:fldCharType="begin"/>
      </w:r>
      <w:r w:rsidRPr="00A90BB7">
        <w:rPr>
          <w:sz w:val="28"/>
          <w:szCs w:val="28"/>
        </w:rPr>
        <w:instrText xml:space="preserve"> HYPERLINK "https://lkfl2.nalog.ru/lkfl/login" \t "_blank" </w:instrText>
      </w:r>
      <w:r w:rsidRPr="00F134B2">
        <w:rPr>
          <w:sz w:val="28"/>
          <w:szCs w:val="28"/>
        </w:rPr>
      </w:r>
      <w:r w:rsidRPr="00A90BB7">
        <w:rPr>
          <w:sz w:val="28"/>
          <w:szCs w:val="28"/>
        </w:rPr>
        <w:fldChar w:fldCharType="separate"/>
      </w:r>
      <w:r w:rsidRPr="00A90BB7">
        <w:rPr>
          <w:rStyle w:val="Hyperlink"/>
          <w:color w:val="auto"/>
          <w:sz w:val="28"/>
          <w:szCs w:val="28"/>
          <w:u w:val="none"/>
        </w:rPr>
        <w:t>Личный кабинет налогоплательщика для физических лиц</w:t>
      </w:r>
      <w:r w:rsidRPr="00A90BB7">
        <w:rPr>
          <w:sz w:val="28"/>
          <w:szCs w:val="28"/>
        </w:rPr>
        <w:fldChar w:fldCharType="end"/>
      </w:r>
      <w:r w:rsidRPr="00A90BB7">
        <w:rPr>
          <w:sz w:val="28"/>
          <w:szCs w:val="28"/>
        </w:rPr>
        <w:t xml:space="preserve"> является одним из наиболее востребованных </w:t>
      </w:r>
      <w:hyperlink r:id="rId5" w:tgtFrame="_blank" w:history="1">
        <w:r w:rsidRPr="00A90BB7">
          <w:rPr>
            <w:rStyle w:val="Hyperlink"/>
            <w:color w:val="auto"/>
            <w:sz w:val="28"/>
            <w:szCs w:val="28"/>
            <w:u w:val="none"/>
          </w:rPr>
          <w:t>сервисов ФНС России</w:t>
        </w:r>
      </w:hyperlink>
      <w:r w:rsidRPr="00A90BB7">
        <w:rPr>
          <w:sz w:val="28"/>
          <w:szCs w:val="28"/>
        </w:rPr>
        <w:t>. Возможности сервиса постоянно расширяются и обновляются.</w:t>
      </w:r>
    </w:p>
    <w:p w:rsidR="00976733" w:rsidRPr="00A90BB7" w:rsidRDefault="00976733" w:rsidP="00A90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Теперь у пользователей сервиса во вкладке «Профиль» добавился новый раздел «Сведения о банковских счетах», отражающий сведения об имеющихся счетах в банках с возможностью выгрузки данных в формате .xlsx.</w:t>
      </w:r>
    </w:p>
    <w:p w:rsidR="00976733" w:rsidRPr="00A90BB7" w:rsidRDefault="00976733" w:rsidP="00A90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К визуальным нововведениям относится демонстрация сведения о доходах. Доработан интерфейс раздела «Доходы» в части отображения доходов физических лиц из разных источников, с помощью которого можно увидеть следующие сведения:</w:t>
      </w:r>
    </w:p>
    <w:p w:rsidR="00976733" w:rsidRPr="00A90BB7" w:rsidRDefault="00976733" w:rsidP="00A90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BB7">
        <w:rPr>
          <w:rFonts w:ascii="Times New Roman" w:hAnsi="Times New Roman"/>
          <w:sz w:val="28"/>
          <w:szCs w:val="28"/>
        </w:rPr>
        <w:t>- из справок по форме 2-НДФЛ, полученных от работодателя или иного налогового агента;</w:t>
      </w:r>
    </w:p>
    <w:p w:rsidR="00976733" w:rsidRPr="00A90BB7" w:rsidRDefault="00976733" w:rsidP="00A90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BB7">
        <w:rPr>
          <w:rFonts w:ascii="Times New Roman" w:hAnsi="Times New Roman"/>
          <w:sz w:val="28"/>
          <w:szCs w:val="28"/>
        </w:rPr>
        <w:t>- из приложения № 2 к налоговой декларации по налогу на прибыль организаций; из расчетов по страховым взносам, предоставленных работодателем.</w:t>
      </w:r>
    </w:p>
    <w:p w:rsidR="00976733" w:rsidRPr="00A90BB7" w:rsidRDefault="00976733" w:rsidP="00A90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В разделе «Платежная информация», который находится в «Профиле пользователя», для удобства последующей оплаты доступен функционал сохранения реквизитов банковской карты.</w:t>
      </w:r>
    </w:p>
    <w:p w:rsidR="00976733" w:rsidRPr="00A90BB7" w:rsidRDefault="00976733" w:rsidP="00A90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В разделе «Мои налоги» появилась вкладка «Невыясненные платежи». Функционал позволяет пользователю отследить платеж, отправленный в адрес ФНС России, и скорректировать его реквизиты, если они были указаны неверно.</w:t>
      </w:r>
    </w:p>
    <w:p w:rsidR="00976733" w:rsidRPr="00A90BB7" w:rsidRDefault="00976733" w:rsidP="00A90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Также в сервисе реализован новый раздел - «Участие в организациях» (здесь отображается информация об организациях, в которых пользователь является либо являлся генеральным директором или учредителем).</w:t>
      </w:r>
    </w:p>
    <w:p w:rsidR="00976733" w:rsidRDefault="00976733" w:rsidP="00A90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Для получения реквизитов доступа можно обратиться в любую налоговую инспекцию.</w:t>
      </w:r>
    </w:p>
    <w:p w:rsidR="00976733" w:rsidRPr="00A90BB7" w:rsidRDefault="00976733" w:rsidP="00A90BB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8"/>
        </w:rPr>
      </w:pPr>
    </w:p>
    <w:p w:rsidR="00976733" w:rsidRPr="00925402" w:rsidRDefault="00976733" w:rsidP="00A90BB7">
      <w:pPr>
        <w:widowControl w:val="0"/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25402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976733" w:rsidRPr="00A90BB7" w:rsidRDefault="00976733" w:rsidP="00A90BB7">
      <w:pPr>
        <w:jc w:val="right"/>
        <w:rPr>
          <w:rFonts w:ascii="Times New Roman" w:hAnsi="Times New Roman"/>
          <w:sz w:val="26"/>
          <w:szCs w:val="26"/>
        </w:rPr>
      </w:pPr>
    </w:p>
    <w:sectPr w:rsidR="00976733" w:rsidRPr="00A90BB7" w:rsidSect="00A90B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86C"/>
    <w:multiLevelType w:val="multilevel"/>
    <w:tmpl w:val="398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652"/>
    <w:rsid w:val="00161B57"/>
    <w:rsid w:val="0031521F"/>
    <w:rsid w:val="00611792"/>
    <w:rsid w:val="00925402"/>
    <w:rsid w:val="00976733"/>
    <w:rsid w:val="00A17994"/>
    <w:rsid w:val="00A90BB7"/>
    <w:rsid w:val="00B57652"/>
    <w:rsid w:val="00E83B07"/>
    <w:rsid w:val="00ED3E14"/>
    <w:rsid w:val="00F1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7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9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17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179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40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4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4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4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4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65/about_fts/el_u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0278</dc:creator>
  <cp:keywords/>
  <dc:description/>
  <cp:lastModifiedBy>User</cp:lastModifiedBy>
  <cp:revision>2</cp:revision>
  <dcterms:created xsi:type="dcterms:W3CDTF">2020-11-23T06:03:00Z</dcterms:created>
  <dcterms:modified xsi:type="dcterms:W3CDTF">2020-11-23T06:03:00Z</dcterms:modified>
</cp:coreProperties>
</file>