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CC" w:rsidRPr="00FB4BA8" w:rsidRDefault="00C276CC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4B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</w:p>
    <w:p w:rsidR="00C276CC" w:rsidRPr="000D4DB4" w:rsidRDefault="00C276CC" w:rsidP="000D4DB4">
      <w:pPr>
        <w:pStyle w:val="NormalWeb"/>
        <w:shd w:val="clear" w:color="auto" w:fill="FFFFFF"/>
        <w:spacing w:after="0"/>
        <w:ind w:firstLine="709"/>
        <w:jc w:val="center"/>
        <w:rPr>
          <w:b/>
          <w:sz w:val="28"/>
          <w:szCs w:val="28"/>
        </w:rPr>
      </w:pPr>
      <w:bookmarkStart w:id="0" w:name="_GoBack"/>
      <w:r w:rsidRPr="000D4DB4">
        <w:rPr>
          <w:b/>
          <w:sz w:val="28"/>
          <w:szCs w:val="28"/>
        </w:rPr>
        <w:t>Стартовала Декларационная кампания 2021 года</w:t>
      </w:r>
    </w:p>
    <w:bookmarkEnd w:id="0"/>
    <w:p w:rsidR="00C276CC" w:rsidRDefault="00C276CC" w:rsidP="000D4DB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DB4">
        <w:rPr>
          <w:sz w:val="28"/>
          <w:szCs w:val="28"/>
        </w:rPr>
        <w:t>1 января 2021 года в России стартовала Декларационная кампания. Отчитаться о доходах, полученных в 2020 году, необходимо в том случае, есл</w:t>
      </w:r>
      <w:r>
        <w:rPr>
          <w:sz w:val="28"/>
          <w:szCs w:val="28"/>
        </w:rPr>
        <w:t>и, к примеру, налогоплательщик:</w:t>
      </w:r>
    </w:p>
    <w:p w:rsidR="00C276CC" w:rsidRDefault="00C276CC" w:rsidP="000D4DB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4DB4">
        <w:rPr>
          <w:sz w:val="28"/>
          <w:szCs w:val="28"/>
        </w:rPr>
        <w:t>продал недвижимое имущество или автомобиль, находившиеся в собственности менее предельного срока владения;</w:t>
      </w:r>
    </w:p>
    <w:p w:rsidR="00C276CC" w:rsidRDefault="00C276CC" w:rsidP="000D4DB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4DB4">
        <w:rPr>
          <w:sz w:val="28"/>
          <w:szCs w:val="28"/>
        </w:rPr>
        <w:t>сдавал квартиру или помещение в аренду;</w:t>
      </w:r>
    </w:p>
    <w:p w:rsidR="00C276CC" w:rsidRDefault="00C276CC" w:rsidP="000D4DB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4DB4">
        <w:rPr>
          <w:sz w:val="28"/>
          <w:szCs w:val="28"/>
        </w:rPr>
        <w:t>осуществлял продажу ценных бу</w:t>
      </w:r>
      <w:r>
        <w:rPr>
          <w:sz w:val="28"/>
          <w:szCs w:val="28"/>
        </w:rPr>
        <w:t>маг, долей в уставном капитале;</w:t>
      </w:r>
    </w:p>
    <w:p w:rsidR="00C276CC" w:rsidRDefault="00C276CC" w:rsidP="000D4DB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4DB4">
        <w:rPr>
          <w:sz w:val="28"/>
          <w:szCs w:val="28"/>
        </w:rPr>
        <w:t xml:space="preserve">получал </w:t>
      </w:r>
      <w:r>
        <w:rPr>
          <w:sz w:val="28"/>
          <w:szCs w:val="28"/>
        </w:rPr>
        <w:t>доход из зарубежных источников;</w:t>
      </w:r>
    </w:p>
    <w:p w:rsidR="00C276CC" w:rsidRDefault="00C276CC" w:rsidP="000D4DB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4DB4">
        <w:rPr>
          <w:sz w:val="28"/>
          <w:szCs w:val="28"/>
        </w:rPr>
        <w:t>получал дорогостоящие подар</w:t>
      </w:r>
      <w:r>
        <w:rPr>
          <w:sz w:val="28"/>
          <w:szCs w:val="28"/>
        </w:rPr>
        <w:t>ки не от близких родственников;</w:t>
      </w:r>
    </w:p>
    <w:p w:rsidR="00C276CC" w:rsidRPr="000D4DB4" w:rsidRDefault="00C276CC" w:rsidP="000D4DB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4DB4">
        <w:rPr>
          <w:sz w:val="28"/>
          <w:szCs w:val="28"/>
        </w:rPr>
        <w:t>получал иные доходы, с которых не удерживался налог. Например, выиграл небольшую сумму в лотерею.</w:t>
      </w:r>
    </w:p>
    <w:p w:rsidR="00C276CC" w:rsidRPr="000D4DB4" w:rsidRDefault="00C276CC" w:rsidP="000D4DB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DB4">
        <w:rPr>
          <w:sz w:val="28"/>
          <w:szCs w:val="28"/>
        </w:rPr>
        <w:t>Также представить налоговую декларацию по налогу на доходы физических лиц по форме 3-НДФЛ обязаны индивидуальные предприниматели, осуществляющие свою профессиональную деятельность на общем режиме налогообложения, нотариусы, занимающиеся частной практикой, адвокаты, учредившие адвокатские кабинеты и другие.</w:t>
      </w:r>
    </w:p>
    <w:p w:rsidR="00C276CC" w:rsidRPr="000D4DB4" w:rsidRDefault="00C276CC" w:rsidP="000D4DB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DB4">
        <w:rPr>
          <w:sz w:val="28"/>
          <w:szCs w:val="28"/>
        </w:rPr>
        <w:t>Сдать декларацию жители Республики Башкортостан могут с помощью Интернет-сервиса "Личный кабинет для физических лиц" сайта ФНС России. Заполнить декларацию в режиме онлайн позволяет программа "Декларация", которая автоматически формирует необходимые листы для заполнения.</w:t>
      </w:r>
    </w:p>
    <w:p w:rsidR="00C276CC" w:rsidRPr="000D4DB4" w:rsidRDefault="00C276CC" w:rsidP="000D4DB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DB4">
        <w:rPr>
          <w:sz w:val="28"/>
          <w:szCs w:val="28"/>
        </w:rPr>
        <w:t>Отчитаться о доходах в бумажном виде можно в налоговой инспекции по месту своего учета либо через отделения "Почты России" с описью вложения и подтверждающими документами.</w:t>
      </w:r>
    </w:p>
    <w:p w:rsidR="00C276CC" w:rsidRPr="000D4DB4" w:rsidRDefault="00C276CC" w:rsidP="000D4DB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DB4">
        <w:rPr>
          <w:sz w:val="28"/>
          <w:szCs w:val="28"/>
        </w:rPr>
        <w:t>Декларацию о доходах можно подать и в офисах Многофункциональных центров предоставления государственных и муниципальных услуг Республики Башкортостан "Мои документы" (МФЦ). На сегодняшний день в регионе насчитывается более 100 действующих отделений МФЦ.</w:t>
      </w:r>
    </w:p>
    <w:p w:rsidR="00C276CC" w:rsidRPr="000D4DB4" w:rsidRDefault="00C276CC" w:rsidP="000D4DB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DB4">
        <w:rPr>
          <w:sz w:val="28"/>
          <w:szCs w:val="28"/>
        </w:rPr>
        <w:t>Представить декларацию о доходах, полученных в 2020 году, необходимо в срок не позднее 30 апреля 2021 года. Данный срок не распространяется на получение налоговых вычетов. В этом случае направить декларацию можно в любое время в течение года.</w:t>
      </w:r>
    </w:p>
    <w:p w:rsidR="00C276CC" w:rsidRDefault="00C276CC" w:rsidP="000D4DB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DB4">
        <w:rPr>
          <w:sz w:val="28"/>
          <w:szCs w:val="28"/>
        </w:rPr>
        <w:t>Предельный срок уплаты НДФЛ, исчисленного в декларации, - не позднее 15 июля 2021 года.</w:t>
      </w:r>
    </w:p>
    <w:p w:rsidR="00C276CC" w:rsidRDefault="00C276CC" w:rsidP="00FB4BA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76CC" w:rsidRPr="00FB4BA8" w:rsidRDefault="00C276CC" w:rsidP="00FB4BA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FB4BA8">
        <w:rPr>
          <w:sz w:val="28"/>
          <w:szCs w:val="28"/>
        </w:rPr>
        <w:t>Межрайонная ИФНС России №1 по Республике Башкортостан</w:t>
      </w:r>
    </w:p>
    <w:p w:rsidR="00C276CC" w:rsidRPr="00FB4BA8" w:rsidRDefault="00C276CC" w:rsidP="00FB4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6CC" w:rsidRPr="00FB4BA8" w:rsidRDefault="00C276CC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76CC" w:rsidRPr="00FB4BA8" w:rsidRDefault="00C276CC" w:rsidP="00FB4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276CC" w:rsidRPr="00FB4BA8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60BE6"/>
    <w:multiLevelType w:val="multilevel"/>
    <w:tmpl w:val="63FE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FC2"/>
    <w:rsid w:val="000D4DB4"/>
    <w:rsid w:val="000D5EF0"/>
    <w:rsid w:val="001621A8"/>
    <w:rsid w:val="00204FC2"/>
    <w:rsid w:val="00346994"/>
    <w:rsid w:val="00530D8F"/>
    <w:rsid w:val="00537363"/>
    <w:rsid w:val="00541503"/>
    <w:rsid w:val="005834D6"/>
    <w:rsid w:val="007926B6"/>
    <w:rsid w:val="00A71D5A"/>
    <w:rsid w:val="00B35B48"/>
    <w:rsid w:val="00C276CC"/>
    <w:rsid w:val="00E10838"/>
    <w:rsid w:val="00E42578"/>
    <w:rsid w:val="00FB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469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6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304</Words>
  <Characters>1738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Юрий</dc:creator>
  <cp:keywords/>
  <dc:description/>
  <cp:lastModifiedBy>User</cp:lastModifiedBy>
  <cp:revision>2</cp:revision>
  <cp:lastPrinted>2020-01-14T04:07:00Z</cp:lastPrinted>
  <dcterms:created xsi:type="dcterms:W3CDTF">2021-02-08T04:57:00Z</dcterms:created>
  <dcterms:modified xsi:type="dcterms:W3CDTF">2021-02-08T04:57:00Z</dcterms:modified>
</cp:coreProperties>
</file>