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37" w:rsidRPr="00CA6DB8" w:rsidRDefault="00D96337" w:rsidP="00D23A66"/>
    <w:p w:rsidR="00D96337" w:rsidRDefault="00D96337" w:rsidP="003A3145">
      <w:pPr>
        <w:jc w:val="center"/>
        <w:rPr>
          <w:rFonts w:ascii="Arial" w:hAnsi="Arial" w:cs="Arial"/>
          <w:sz w:val="24"/>
          <w:szCs w:val="24"/>
        </w:rPr>
      </w:pPr>
      <w:r>
        <w:rPr>
          <w:rFonts w:ascii="Arial" w:hAnsi="Arial" w:cs="Arial"/>
          <w:sz w:val="24"/>
          <w:szCs w:val="24"/>
        </w:rPr>
        <w:t>АДМИНИСТРАЦИЯ  СЕЛЬСКОГО ПОСЕЛЕНИЯ АСЯНОВСКИЙ СЕЛЬСОВЕТ МУНИЦИПАЛЬНОГО РАЙОНА ДЮРТЮЛИНСКИЙ РАЙОН</w:t>
      </w:r>
    </w:p>
    <w:p w:rsidR="00D96337" w:rsidRDefault="00D96337" w:rsidP="003A3145">
      <w:pPr>
        <w:jc w:val="center"/>
        <w:rPr>
          <w:rFonts w:ascii="Arial" w:hAnsi="Arial" w:cs="Arial"/>
          <w:sz w:val="24"/>
          <w:szCs w:val="24"/>
        </w:rPr>
      </w:pPr>
      <w:r>
        <w:rPr>
          <w:rFonts w:ascii="Arial" w:hAnsi="Arial" w:cs="Arial"/>
          <w:sz w:val="24"/>
          <w:szCs w:val="24"/>
        </w:rPr>
        <w:t>РЕСПУБЛИКИ  БАШКОРТОСТАН</w:t>
      </w:r>
    </w:p>
    <w:p w:rsidR="00D96337" w:rsidRDefault="00D96337" w:rsidP="003A3145">
      <w:pPr>
        <w:jc w:val="center"/>
        <w:rPr>
          <w:rFonts w:ascii="Arial" w:hAnsi="Arial" w:cs="Arial"/>
          <w:sz w:val="24"/>
          <w:szCs w:val="24"/>
        </w:rPr>
      </w:pPr>
    </w:p>
    <w:p w:rsidR="00D96337" w:rsidRDefault="00D96337" w:rsidP="003A3145">
      <w:pPr>
        <w:jc w:val="center"/>
        <w:rPr>
          <w:rFonts w:ascii="Arial" w:hAnsi="Arial" w:cs="Arial"/>
          <w:sz w:val="24"/>
          <w:szCs w:val="24"/>
          <w:lang w:val="be-BY"/>
        </w:rPr>
      </w:pPr>
      <w:r>
        <w:rPr>
          <w:rFonts w:ascii="Arial" w:hAnsi="Arial" w:cs="Arial"/>
          <w:b/>
          <w:sz w:val="24"/>
          <w:szCs w:val="24"/>
          <w:lang w:val="be-BY"/>
        </w:rPr>
        <w:t>КАРАР                                                                        ПОСТАНОВЛЕНИЕ</w:t>
      </w:r>
    </w:p>
    <w:p w:rsidR="00D96337" w:rsidRDefault="00D96337" w:rsidP="003A3145">
      <w:pPr>
        <w:jc w:val="center"/>
        <w:rPr>
          <w:rFonts w:ascii="Arial" w:hAnsi="Arial" w:cs="Arial"/>
          <w:sz w:val="24"/>
          <w:szCs w:val="24"/>
        </w:rPr>
      </w:pPr>
    </w:p>
    <w:p w:rsidR="00D96337" w:rsidRPr="003A3145" w:rsidRDefault="00D96337" w:rsidP="003A3145">
      <w:pPr>
        <w:jc w:val="both"/>
      </w:pPr>
      <w:r>
        <w:tab/>
      </w:r>
      <w:r>
        <w:tab/>
      </w:r>
      <w:r>
        <w:rPr>
          <w:lang w:val="be-BY"/>
        </w:rPr>
        <w:t xml:space="preserve">                                                             </w:t>
      </w:r>
    </w:p>
    <w:p w:rsidR="00D96337" w:rsidRDefault="00D96337" w:rsidP="007A25F7">
      <w:pPr>
        <w:jc w:val="center"/>
        <w:rPr>
          <w:b/>
          <w:sz w:val="28"/>
          <w:szCs w:val="28"/>
        </w:rPr>
      </w:pPr>
    </w:p>
    <w:p w:rsidR="00D96337" w:rsidRPr="004D0393" w:rsidRDefault="00D96337" w:rsidP="004D0393">
      <w:pPr>
        <w:jc w:val="center"/>
        <w:rPr>
          <w:b/>
          <w:sz w:val="28"/>
          <w:szCs w:val="28"/>
        </w:rPr>
      </w:pPr>
      <w:r>
        <w:rPr>
          <w:b/>
          <w:sz w:val="28"/>
          <w:szCs w:val="28"/>
        </w:rPr>
        <w:t>Об утверждении А</w:t>
      </w:r>
      <w:r w:rsidRPr="00E03F5B">
        <w:rPr>
          <w:b/>
          <w:sz w:val="28"/>
          <w:szCs w:val="28"/>
        </w:rPr>
        <w:t>дминистративного регламента предоставления</w:t>
      </w:r>
      <w:r w:rsidRPr="00E03F5B">
        <w:rPr>
          <w:b/>
          <w:spacing w:val="1"/>
          <w:sz w:val="28"/>
          <w:szCs w:val="28"/>
        </w:rPr>
        <w:t xml:space="preserve"> </w:t>
      </w:r>
      <w:r w:rsidRPr="00E03F5B">
        <w:rPr>
          <w:b/>
          <w:sz w:val="28"/>
          <w:szCs w:val="28"/>
        </w:rPr>
        <w:t>муниципальной услуги «Выдача разрешения на использование земель или</w:t>
      </w:r>
      <w:r w:rsidRPr="00E03F5B">
        <w:rPr>
          <w:b/>
          <w:spacing w:val="-47"/>
          <w:sz w:val="28"/>
          <w:szCs w:val="28"/>
        </w:rPr>
        <w:t xml:space="preserve"> </w:t>
      </w:r>
      <w:r w:rsidRPr="00E03F5B">
        <w:rPr>
          <w:b/>
          <w:sz w:val="28"/>
          <w:szCs w:val="28"/>
        </w:rPr>
        <w:t>земельных</w:t>
      </w:r>
      <w:r w:rsidRPr="00E03F5B">
        <w:rPr>
          <w:b/>
          <w:spacing w:val="-4"/>
          <w:sz w:val="28"/>
          <w:szCs w:val="28"/>
        </w:rPr>
        <w:t xml:space="preserve"> </w:t>
      </w:r>
      <w:r w:rsidRPr="00E03F5B">
        <w:rPr>
          <w:b/>
          <w:sz w:val="28"/>
          <w:szCs w:val="28"/>
        </w:rPr>
        <w:t>участков,</w:t>
      </w:r>
      <w:r w:rsidRPr="00E03F5B">
        <w:rPr>
          <w:b/>
          <w:spacing w:val="1"/>
          <w:sz w:val="28"/>
          <w:szCs w:val="28"/>
        </w:rPr>
        <w:t xml:space="preserve"> </w:t>
      </w:r>
      <w:r w:rsidRPr="00E03F5B">
        <w:rPr>
          <w:b/>
          <w:sz w:val="28"/>
          <w:szCs w:val="28"/>
        </w:rPr>
        <w:t>находящихся</w:t>
      </w:r>
      <w:r w:rsidRPr="00E03F5B">
        <w:rPr>
          <w:b/>
          <w:spacing w:val="-2"/>
          <w:sz w:val="28"/>
          <w:szCs w:val="28"/>
        </w:rPr>
        <w:t xml:space="preserve"> </w:t>
      </w:r>
      <w:r w:rsidRPr="00E03F5B">
        <w:rPr>
          <w:b/>
          <w:sz w:val="28"/>
          <w:szCs w:val="28"/>
        </w:rPr>
        <w:t>в</w:t>
      </w:r>
      <w:r w:rsidRPr="00E03F5B">
        <w:rPr>
          <w:b/>
          <w:spacing w:val="-4"/>
          <w:sz w:val="28"/>
          <w:szCs w:val="28"/>
        </w:rPr>
        <w:t xml:space="preserve"> </w:t>
      </w:r>
      <w:r w:rsidRPr="00E03F5B">
        <w:rPr>
          <w:b/>
          <w:sz w:val="28"/>
          <w:szCs w:val="28"/>
        </w:rPr>
        <w:t>муниципальной</w:t>
      </w:r>
      <w:r w:rsidRPr="00E03F5B">
        <w:rPr>
          <w:b/>
          <w:spacing w:val="-3"/>
          <w:sz w:val="28"/>
          <w:szCs w:val="28"/>
        </w:rPr>
        <w:t xml:space="preserve"> </w:t>
      </w:r>
      <w:r w:rsidRPr="00E03F5B">
        <w:rPr>
          <w:b/>
          <w:sz w:val="28"/>
          <w:szCs w:val="28"/>
        </w:rPr>
        <w:t>собственности,</w:t>
      </w:r>
      <w:r w:rsidRPr="00E03F5B">
        <w:rPr>
          <w:b/>
          <w:spacing w:val="-1"/>
          <w:sz w:val="28"/>
          <w:szCs w:val="28"/>
        </w:rPr>
        <w:t xml:space="preserve"> </w:t>
      </w:r>
      <w:r w:rsidRPr="00E03F5B">
        <w:rPr>
          <w:b/>
          <w:sz w:val="28"/>
          <w:szCs w:val="28"/>
        </w:rPr>
        <w:t>без предоставления земельных участков и установления сервитута, публичного</w:t>
      </w:r>
      <w:r>
        <w:rPr>
          <w:b/>
          <w:sz w:val="28"/>
          <w:szCs w:val="28"/>
        </w:rPr>
        <w:t xml:space="preserve"> </w:t>
      </w:r>
      <w:r w:rsidRPr="00E03F5B">
        <w:rPr>
          <w:b/>
          <w:sz w:val="28"/>
          <w:szCs w:val="28"/>
        </w:rPr>
        <w:t>сервитута»</w:t>
      </w:r>
      <w:r>
        <w:rPr>
          <w:b/>
          <w:sz w:val="28"/>
          <w:szCs w:val="28"/>
        </w:rPr>
        <w:t xml:space="preserve"> в сельском поселении Асяновский сельсовет муниципального района Дюртюлинский район Республики Башкортостан</w:t>
      </w:r>
    </w:p>
    <w:p w:rsidR="00D96337" w:rsidRPr="00CA6DB8" w:rsidRDefault="00D96337" w:rsidP="00D23A66">
      <w:pPr>
        <w:jc w:val="both"/>
        <w:rPr>
          <w:b/>
        </w:rPr>
      </w:pPr>
    </w:p>
    <w:p w:rsidR="00D96337" w:rsidRPr="0061140A" w:rsidRDefault="00D96337" w:rsidP="004D0393">
      <w:pPr>
        <w:ind w:firstLine="709"/>
        <w:jc w:val="both"/>
        <w:rPr>
          <w:sz w:val="20"/>
          <w:szCs w:val="20"/>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Pr>
          <w:spacing w:val="15"/>
          <w:sz w:val="28"/>
          <w:szCs w:val="28"/>
        </w:rPr>
        <w:t xml:space="preserve">, </w:t>
      </w:r>
    </w:p>
    <w:p w:rsidR="00D96337" w:rsidRPr="00E03F5B" w:rsidRDefault="00D96337" w:rsidP="00D23A66">
      <w:pPr>
        <w:jc w:val="both"/>
        <w:rPr>
          <w:sz w:val="28"/>
          <w:szCs w:val="28"/>
        </w:rPr>
      </w:pPr>
      <w:r w:rsidRPr="00E03F5B">
        <w:rPr>
          <w:sz w:val="28"/>
          <w:szCs w:val="28"/>
        </w:rPr>
        <w:t>П</w:t>
      </w:r>
      <w:r>
        <w:rPr>
          <w:sz w:val="28"/>
          <w:szCs w:val="28"/>
        </w:rPr>
        <w:t>ОСТАНОВЛЯЮ</w:t>
      </w:r>
      <w:r w:rsidRPr="00E03F5B">
        <w:rPr>
          <w:sz w:val="28"/>
          <w:szCs w:val="28"/>
        </w:rPr>
        <w:t>:</w:t>
      </w:r>
    </w:p>
    <w:p w:rsidR="00D96337" w:rsidRPr="00E03F5B" w:rsidRDefault="00D96337" w:rsidP="004D0393">
      <w:pPr>
        <w:jc w:val="both"/>
        <w:rPr>
          <w:sz w:val="28"/>
          <w:szCs w:val="28"/>
        </w:rPr>
      </w:pPr>
      <w:r>
        <w:rPr>
          <w:sz w:val="28"/>
          <w:szCs w:val="28"/>
        </w:rPr>
        <w:t xml:space="preserve">1. </w:t>
      </w:r>
      <w:r w:rsidRPr="004D0393">
        <w:rPr>
          <w:sz w:val="28"/>
          <w:szCs w:val="28"/>
        </w:rPr>
        <w:t>Утвердить прилагаемый</w:t>
      </w:r>
      <w:r w:rsidRPr="004D0393">
        <w:rPr>
          <w:spacing w:val="1"/>
          <w:sz w:val="28"/>
          <w:szCs w:val="28"/>
        </w:rPr>
        <w:t xml:space="preserve"> </w:t>
      </w:r>
      <w:r w:rsidRPr="004D0393">
        <w:rPr>
          <w:sz w:val="28"/>
          <w:szCs w:val="28"/>
        </w:rPr>
        <w:t>Административный</w:t>
      </w:r>
      <w:r w:rsidRPr="004D0393">
        <w:rPr>
          <w:spacing w:val="1"/>
          <w:sz w:val="28"/>
          <w:szCs w:val="28"/>
        </w:rPr>
        <w:t xml:space="preserve"> </w:t>
      </w:r>
      <w:r w:rsidRPr="004D0393">
        <w:rPr>
          <w:sz w:val="28"/>
          <w:szCs w:val="28"/>
        </w:rPr>
        <w:t>регламент</w:t>
      </w:r>
      <w:r w:rsidRPr="004D0393">
        <w:rPr>
          <w:spacing w:val="1"/>
          <w:sz w:val="28"/>
          <w:szCs w:val="28"/>
        </w:rPr>
        <w:t xml:space="preserve"> </w:t>
      </w:r>
      <w:r w:rsidRPr="004D0393">
        <w:rPr>
          <w:sz w:val="28"/>
          <w:szCs w:val="28"/>
        </w:rPr>
        <w:t>предоставления</w:t>
      </w:r>
      <w:r w:rsidRPr="004D0393">
        <w:rPr>
          <w:spacing w:val="1"/>
          <w:sz w:val="28"/>
          <w:szCs w:val="28"/>
        </w:rPr>
        <w:t xml:space="preserve"> </w:t>
      </w:r>
      <w:r w:rsidRPr="004D0393">
        <w:rPr>
          <w:sz w:val="28"/>
          <w:szCs w:val="28"/>
        </w:rPr>
        <w:t>муниципальной</w:t>
      </w:r>
      <w:r w:rsidRPr="004D0393">
        <w:rPr>
          <w:spacing w:val="1"/>
          <w:sz w:val="28"/>
          <w:szCs w:val="28"/>
        </w:rPr>
        <w:t xml:space="preserve"> </w:t>
      </w:r>
      <w:r w:rsidRPr="004D0393">
        <w:rPr>
          <w:sz w:val="28"/>
          <w:szCs w:val="28"/>
        </w:rPr>
        <w:t>услуги</w:t>
      </w:r>
      <w:r w:rsidRPr="004D0393">
        <w:rPr>
          <w:spacing w:val="1"/>
          <w:sz w:val="28"/>
          <w:szCs w:val="28"/>
        </w:rPr>
        <w:t xml:space="preserve"> </w:t>
      </w:r>
      <w:r w:rsidRPr="004D0393">
        <w:rPr>
          <w:sz w:val="28"/>
          <w:szCs w:val="28"/>
        </w:rPr>
        <w:t>«Выдача</w:t>
      </w:r>
      <w:r w:rsidRPr="004D0393">
        <w:rPr>
          <w:spacing w:val="1"/>
          <w:sz w:val="28"/>
          <w:szCs w:val="28"/>
        </w:rPr>
        <w:t xml:space="preserve"> </w:t>
      </w:r>
      <w:r w:rsidRPr="004D0393">
        <w:rPr>
          <w:sz w:val="28"/>
          <w:szCs w:val="28"/>
        </w:rPr>
        <w:t>разрешения</w:t>
      </w:r>
      <w:r w:rsidRPr="004D0393">
        <w:rPr>
          <w:spacing w:val="1"/>
          <w:sz w:val="28"/>
          <w:szCs w:val="28"/>
        </w:rPr>
        <w:t xml:space="preserve"> </w:t>
      </w:r>
      <w:r w:rsidRPr="004D0393">
        <w:rPr>
          <w:sz w:val="28"/>
          <w:szCs w:val="28"/>
        </w:rPr>
        <w:t>на</w:t>
      </w:r>
      <w:r w:rsidRPr="004D0393">
        <w:rPr>
          <w:spacing w:val="1"/>
          <w:sz w:val="28"/>
          <w:szCs w:val="28"/>
        </w:rPr>
        <w:t xml:space="preserve"> </w:t>
      </w:r>
      <w:r w:rsidRPr="004D0393">
        <w:rPr>
          <w:sz w:val="28"/>
          <w:szCs w:val="28"/>
        </w:rPr>
        <w:t>использование</w:t>
      </w:r>
      <w:r w:rsidRPr="004D0393">
        <w:rPr>
          <w:spacing w:val="1"/>
          <w:sz w:val="28"/>
          <w:szCs w:val="28"/>
        </w:rPr>
        <w:t xml:space="preserve"> </w:t>
      </w:r>
      <w:r w:rsidRPr="004D0393">
        <w:rPr>
          <w:sz w:val="28"/>
          <w:szCs w:val="28"/>
        </w:rPr>
        <w:t>земель</w:t>
      </w:r>
      <w:r w:rsidRPr="004D0393">
        <w:rPr>
          <w:spacing w:val="1"/>
          <w:sz w:val="28"/>
          <w:szCs w:val="28"/>
        </w:rPr>
        <w:t xml:space="preserve"> </w:t>
      </w:r>
      <w:r w:rsidRPr="004D0393">
        <w:rPr>
          <w:sz w:val="28"/>
          <w:szCs w:val="28"/>
        </w:rPr>
        <w:t>или</w:t>
      </w:r>
      <w:r w:rsidRPr="004D0393">
        <w:rPr>
          <w:spacing w:val="1"/>
          <w:sz w:val="28"/>
          <w:szCs w:val="28"/>
        </w:rPr>
        <w:t xml:space="preserve"> </w:t>
      </w:r>
      <w:r w:rsidRPr="004D0393">
        <w:rPr>
          <w:sz w:val="28"/>
          <w:szCs w:val="28"/>
        </w:rPr>
        <w:t>земельных</w:t>
      </w:r>
      <w:r w:rsidRPr="004D0393">
        <w:rPr>
          <w:spacing w:val="1"/>
          <w:sz w:val="28"/>
          <w:szCs w:val="28"/>
        </w:rPr>
        <w:t xml:space="preserve"> </w:t>
      </w:r>
      <w:r w:rsidRPr="004D0393">
        <w:rPr>
          <w:sz w:val="28"/>
          <w:szCs w:val="28"/>
        </w:rPr>
        <w:t>участков,</w:t>
      </w:r>
      <w:r w:rsidRPr="004D0393">
        <w:rPr>
          <w:spacing w:val="1"/>
          <w:sz w:val="28"/>
          <w:szCs w:val="28"/>
        </w:rPr>
        <w:t xml:space="preserve"> </w:t>
      </w:r>
      <w:r w:rsidRPr="004D0393">
        <w:rPr>
          <w:sz w:val="28"/>
          <w:szCs w:val="28"/>
        </w:rPr>
        <w:t>находящихся</w:t>
      </w:r>
      <w:r w:rsidRPr="004D0393">
        <w:rPr>
          <w:spacing w:val="1"/>
          <w:sz w:val="28"/>
          <w:szCs w:val="28"/>
        </w:rPr>
        <w:t xml:space="preserve">  </w:t>
      </w:r>
      <w:r w:rsidRPr="004D0393">
        <w:rPr>
          <w:sz w:val="28"/>
          <w:szCs w:val="28"/>
        </w:rPr>
        <w:t>в</w:t>
      </w:r>
      <w:r w:rsidRPr="004D0393">
        <w:rPr>
          <w:spacing w:val="1"/>
          <w:sz w:val="28"/>
          <w:szCs w:val="28"/>
        </w:rPr>
        <w:t xml:space="preserve"> </w:t>
      </w:r>
      <w:r w:rsidRPr="004D0393">
        <w:rPr>
          <w:sz w:val="28"/>
          <w:szCs w:val="28"/>
        </w:rPr>
        <w:t>муниципальной</w:t>
      </w:r>
      <w:r w:rsidRPr="004D0393">
        <w:rPr>
          <w:spacing w:val="1"/>
          <w:sz w:val="28"/>
          <w:szCs w:val="28"/>
        </w:rPr>
        <w:t xml:space="preserve"> </w:t>
      </w:r>
      <w:r w:rsidRPr="004D0393">
        <w:rPr>
          <w:sz w:val="28"/>
          <w:szCs w:val="28"/>
        </w:rPr>
        <w:t>собственности,</w:t>
      </w:r>
      <w:r w:rsidRPr="004D0393">
        <w:rPr>
          <w:spacing w:val="1"/>
          <w:sz w:val="28"/>
          <w:szCs w:val="28"/>
        </w:rPr>
        <w:t xml:space="preserve"> </w:t>
      </w:r>
      <w:r w:rsidRPr="004D0393">
        <w:rPr>
          <w:sz w:val="28"/>
          <w:szCs w:val="28"/>
        </w:rPr>
        <w:t>без</w:t>
      </w:r>
      <w:r w:rsidRPr="004D0393">
        <w:rPr>
          <w:spacing w:val="1"/>
          <w:sz w:val="28"/>
          <w:szCs w:val="28"/>
        </w:rPr>
        <w:t xml:space="preserve"> </w:t>
      </w:r>
      <w:r w:rsidRPr="004D0393">
        <w:rPr>
          <w:sz w:val="28"/>
          <w:szCs w:val="28"/>
        </w:rPr>
        <w:t>предоставления</w:t>
      </w:r>
      <w:r w:rsidRPr="004D0393">
        <w:rPr>
          <w:spacing w:val="1"/>
          <w:sz w:val="28"/>
          <w:szCs w:val="28"/>
        </w:rPr>
        <w:t xml:space="preserve"> </w:t>
      </w:r>
      <w:r w:rsidRPr="004D0393">
        <w:rPr>
          <w:sz w:val="28"/>
          <w:szCs w:val="28"/>
        </w:rPr>
        <w:t>земельных</w:t>
      </w:r>
      <w:r w:rsidRPr="004D0393">
        <w:rPr>
          <w:spacing w:val="1"/>
          <w:sz w:val="28"/>
          <w:szCs w:val="28"/>
        </w:rPr>
        <w:t xml:space="preserve"> </w:t>
      </w:r>
      <w:r w:rsidRPr="004D0393">
        <w:rPr>
          <w:sz w:val="28"/>
          <w:szCs w:val="28"/>
        </w:rPr>
        <w:t>участков</w:t>
      </w:r>
      <w:r w:rsidRPr="004D0393">
        <w:rPr>
          <w:spacing w:val="-3"/>
          <w:sz w:val="28"/>
          <w:szCs w:val="28"/>
        </w:rPr>
        <w:t xml:space="preserve"> </w:t>
      </w:r>
      <w:r w:rsidRPr="004D0393">
        <w:rPr>
          <w:sz w:val="28"/>
          <w:szCs w:val="28"/>
        </w:rPr>
        <w:t>и</w:t>
      </w:r>
      <w:r w:rsidRPr="004D0393">
        <w:rPr>
          <w:spacing w:val="1"/>
          <w:sz w:val="28"/>
          <w:szCs w:val="28"/>
        </w:rPr>
        <w:t xml:space="preserve"> </w:t>
      </w:r>
      <w:r w:rsidRPr="004D0393">
        <w:rPr>
          <w:sz w:val="28"/>
          <w:szCs w:val="28"/>
        </w:rPr>
        <w:t>установления</w:t>
      </w:r>
      <w:r w:rsidRPr="004D0393">
        <w:rPr>
          <w:spacing w:val="-1"/>
          <w:sz w:val="28"/>
          <w:szCs w:val="28"/>
        </w:rPr>
        <w:t xml:space="preserve"> </w:t>
      </w:r>
      <w:r w:rsidRPr="004D0393">
        <w:rPr>
          <w:sz w:val="28"/>
          <w:szCs w:val="28"/>
        </w:rPr>
        <w:t>сервитута, публичного</w:t>
      </w:r>
      <w:r w:rsidRPr="004D0393">
        <w:rPr>
          <w:spacing w:val="1"/>
          <w:sz w:val="28"/>
          <w:szCs w:val="28"/>
        </w:rPr>
        <w:t xml:space="preserve"> </w:t>
      </w:r>
      <w:r w:rsidRPr="004D0393">
        <w:rPr>
          <w:sz w:val="28"/>
          <w:szCs w:val="28"/>
        </w:rPr>
        <w:t xml:space="preserve">сервитута» в сельском поселении </w:t>
      </w:r>
      <w:r>
        <w:rPr>
          <w:sz w:val="28"/>
          <w:szCs w:val="28"/>
        </w:rPr>
        <w:t>Асяновский</w:t>
      </w:r>
      <w:r w:rsidRPr="004D0393">
        <w:rPr>
          <w:sz w:val="28"/>
          <w:szCs w:val="28"/>
        </w:rPr>
        <w:t xml:space="preserve"> сельсовет муниципального района Дюртюлинский район Республики Башкортостан.</w:t>
      </w:r>
    </w:p>
    <w:p w:rsidR="00D96337" w:rsidRPr="00326402" w:rsidRDefault="00D96337" w:rsidP="004D0393">
      <w:pPr>
        <w:tabs>
          <w:tab w:val="left" w:pos="567"/>
        </w:tabs>
        <w:jc w:val="both"/>
        <w:rPr>
          <w:sz w:val="28"/>
          <w:szCs w:val="28"/>
        </w:rPr>
      </w:pPr>
      <w:r>
        <w:rPr>
          <w:color w:val="000000"/>
          <w:sz w:val="28"/>
          <w:szCs w:val="28"/>
        </w:rPr>
        <w:t xml:space="preserve">2. </w:t>
      </w:r>
      <w:r w:rsidRPr="00326402">
        <w:rPr>
          <w:color w:val="000000"/>
          <w:sz w:val="28"/>
          <w:szCs w:val="28"/>
        </w:rPr>
        <w:t>Настоящее постановление вступает в силу на следующий день, после дня его официального обнародования</w:t>
      </w:r>
    </w:p>
    <w:p w:rsidR="00D96337" w:rsidRPr="00326402" w:rsidRDefault="00D96337" w:rsidP="004D0393">
      <w:pPr>
        <w:tabs>
          <w:tab w:val="left" w:pos="567"/>
        </w:tabs>
        <w:jc w:val="both"/>
        <w:rPr>
          <w:sz w:val="28"/>
          <w:szCs w:val="28"/>
        </w:rPr>
      </w:pPr>
      <w:r>
        <w:rPr>
          <w:color w:val="000000"/>
          <w:sz w:val="28"/>
          <w:szCs w:val="28"/>
        </w:rPr>
        <w:t xml:space="preserve">3. </w:t>
      </w:r>
      <w:r w:rsidRPr="00326402">
        <w:rPr>
          <w:color w:val="000000"/>
          <w:sz w:val="28"/>
          <w:szCs w:val="28"/>
        </w:rPr>
        <w:t>Настоящее постановление обнародовать</w:t>
      </w:r>
      <w:r w:rsidRPr="00326402">
        <w:rPr>
          <w:sz w:val="28"/>
          <w:szCs w:val="28"/>
        </w:rPr>
        <w:t xml:space="preserve"> на информационном стенде в здании администрации сельского поселения </w:t>
      </w:r>
      <w:r>
        <w:rPr>
          <w:sz w:val="28"/>
          <w:szCs w:val="28"/>
        </w:rPr>
        <w:t>Асяновский</w:t>
      </w:r>
      <w:r w:rsidRPr="00326402">
        <w:rPr>
          <w:sz w:val="28"/>
          <w:szCs w:val="28"/>
        </w:rPr>
        <w:t xml:space="preserve"> сельсовет муниципального района Дюртюлинский район Республики Башкортостан по адресу: с.</w:t>
      </w:r>
      <w:r>
        <w:rPr>
          <w:sz w:val="28"/>
          <w:szCs w:val="28"/>
        </w:rPr>
        <w:t>Асяново</w:t>
      </w:r>
      <w:r w:rsidRPr="00326402">
        <w:rPr>
          <w:sz w:val="28"/>
          <w:szCs w:val="28"/>
        </w:rPr>
        <w:t>, ул.</w:t>
      </w:r>
      <w:r>
        <w:rPr>
          <w:sz w:val="28"/>
          <w:szCs w:val="28"/>
        </w:rPr>
        <w:t>Н.Юнусова</w:t>
      </w:r>
      <w:r w:rsidRPr="00326402">
        <w:rPr>
          <w:sz w:val="28"/>
          <w:szCs w:val="28"/>
        </w:rPr>
        <w:t xml:space="preserve">, </w:t>
      </w:r>
      <w:r>
        <w:rPr>
          <w:sz w:val="28"/>
          <w:szCs w:val="28"/>
        </w:rPr>
        <w:t>22</w:t>
      </w:r>
      <w:r w:rsidRPr="00326402">
        <w:rPr>
          <w:sz w:val="28"/>
          <w:szCs w:val="28"/>
        </w:rPr>
        <w:t xml:space="preserve"> и на  официальном сайте в сети «Интернет».</w:t>
      </w:r>
    </w:p>
    <w:p w:rsidR="00D96337" w:rsidRDefault="00D96337" w:rsidP="004D0393">
      <w:pPr>
        <w:tabs>
          <w:tab w:val="left" w:pos="567"/>
        </w:tabs>
        <w:jc w:val="both"/>
        <w:rPr>
          <w:sz w:val="28"/>
          <w:szCs w:val="28"/>
        </w:rPr>
      </w:pPr>
      <w:r>
        <w:rPr>
          <w:sz w:val="28"/>
          <w:szCs w:val="28"/>
        </w:rPr>
        <w:t xml:space="preserve">4. </w:t>
      </w:r>
      <w:r w:rsidRPr="00326402">
        <w:rPr>
          <w:sz w:val="28"/>
          <w:szCs w:val="28"/>
        </w:rPr>
        <w:t>Контроль за  выполнением настоящего п</w:t>
      </w:r>
      <w:r>
        <w:rPr>
          <w:sz w:val="28"/>
          <w:szCs w:val="28"/>
        </w:rPr>
        <w:t>остановления оставляю за собой.</w:t>
      </w:r>
    </w:p>
    <w:p w:rsidR="00D96337" w:rsidRDefault="00D96337" w:rsidP="004D0393">
      <w:pPr>
        <w:tabs>
          <w:tab w:val="left" w:pos="567"/>
        </w:tabs>
        <w:jc w:val="both"/>
        <w:rPr>
          <w:sz w:val="28"/>
          <w:szCs w:val="28"/>
        </w:rPr>
      </w:pPr>
    </w:p>
    <w:p w:rsidR="00D96337" w:rsidRPr="00326402" w:rsidRDefault="00D96337" w:rsidP="004D0393">
      <w:pPr>
        <w:tabs>
          <w:tab w:val="left" w:pos="567"/>
        </w:tabs>
        <w:jc w:val="both"/>
        <w:rPr>
          <w:sz w:val="28"/>
          <w:szCs w:val="28"/>
        </w:rPr>
      </w:pPr>
    </w:p>
    <w:p w:rsidR="00D96337" w:rsidRPr="00326402" w:rsidRDefault="00D96337" w:rsidP="004D0393">
      <w:pPr>
        <w:adjustRightInd w:val="0"/>
        <w:jc w:val="both"/>
        <w:rPr>
          <w:b/>
          <w:sz w:val="28"/>
          <w:szCs w:val="28"/>
        </w:rPr>
      </w:pPr>
      <w:r>
        <w:rPr>
          <w:b/>
          <w:sz w:val="28"/>
          <w:szCs w:val="28"/>
        </w:rPr>
        <w:t xml:space="preserve">Глава </w:t>
      </w:r>
      <w:r w:rsidRPr="00326402">
        <w:rPr>
          <w:b/>
          <w:sz w:val="28"/>
          <w:szCs w:val="28"/>
        </w:rPr>
        <w:t>сел</w:t>
      </w:r>
      <w:r>
        <w:rPr>
          <w:b/>
          <w:sz w:val="28"/>
          <w:szCs w:val="28"/>
        </w:rPr>
        <w:t xml:space="preserve">ьского </w:t>
      </w:r>
      <w:r w:rsidRPr="00326402">
        <w:rPr>
          <w:b/>
          <w:sz w:val="28"/>
          <w:szCs w:val="28"/>
        </w:rPr>
        <w:t>поселения</w:t>
      </w:r>
      <w:r>
        <w:rPr>
          <w:b/>
          <w:sz w:val="28"/>
          <w:szCs w:val="28"/>
        </w:rPr>
        <w:t xml:space="preserve">    </w:t>
      </w:r>
      <w:r w:rsidRPr="00326402">
        <w:rPr>
          <w:b/>
          <w:sz w:val="28"/>
          <w:szCs w:val="28"/>
        </w:rPr>
        <w:t xml:space="preserve">      </w:t>
      </w:r>
      <w:r>
        <w:rPr>
          <w:b/>
          <w:sz w:val="28"/>
          <w:szCs w:val="28"/>
        </w:rPr>
        <w:t xml:space="preserve">                                          </w:t>
      </w:r>
      <w:r w:rsidRPr="00326402">
        <w:rPr>
          <w:b/>
          <w:sz w:val="28"/>
          <w:szCs w:val="28"/>
        </w:rPr>
        <w:t xml:space="preserve">  </w:t>
      </w:r>
      <w:r>
        <w:rPr>
          <w:b/>
          <w:sz w:val="28"/>
          <w:szCs w:val="28"/>
        </w:rPr>
        <w:t>Р.Р.Калимуллин</w:t>
      </w:r>
    </w:p>
    <w:p w:rsidR="00D96337" w:rsidRDefault="00D96337" w:rsidP="007A25F7">
      <w:pPr>
        <w:jc w:val="both"/>
        <w:rPr>
          <w:sz w:val="28"/>
          <w:szCs w:val="28"/>
        </w:rPr>
      </w:pPr>
    </w:p>
    <w:p w:rsidR="00D96337" w:rsidRPr="003A3145" w:rsidRDefault="00D96337" w:rsidP="007A25F7">
      <w:pPr>
        <w:jc w:val="both"/>
        <w:rPr>
          <w:b/>
          <w:sz w:val="28"/>
          <w:szCs w:val="28"/>
          <w:u w:val="single"/>
        </w:rPr>
      </w:pPr>
      <w:r w:rsidRPr="003A3145">
        <w:rPr>
          <w:b/>
          <w:sz w:val="28"/>
          <w:szCs w:val="28"/>
          <w:u w:val="single"/>
        </w:rPr>
        <w:t>с.Асяново</w:t>
      </w:r>
    </w:p>
    <w:p w:rsidR="00D96337" w:rsidRPr="003A3145" w:rsidRDefault="00D96337" w:rsidP="007A25F7">
      <w:pPr>
        <w:jc w:val="both"/>
        <w:rPr>
          <w:b/>
          <w:sz w:val="28"/>
          <w:szCs w:val="28"/>
          <w:u w:val="single"/>
        </w:rPr>
      </w:pPr>
      <w:r w:rsidRPr="003A3145">
        <w:rPr>
          <w:b/>
          <w:sz w:val="28"/>
          <w:szCs w:val="28"/>
          <w:u w:val="single"/>
        </w:rPr>
        <w:t xml:space="preserve">« 11» мая </w:t>
      </w:r>
      <w:smartTag w:uri="urn:schemas-microsoft-com:office:smarttags" w:element="metricconverter">
        <w:smartTagPr>
          <w:attr w:name="ProductID" w:val="2022 г"/>
        </w:smartTagPr>
        <w:r w:rsidRPr="003A3145">
          <w:rPr>
            <w:b/>
            <w:sz w:val="28"/>
            <w:szCs w:val="28"/>
            <w:u w:val="single"/>
          </w:rPr>
          <w:t>2022 г</w:t>
        </w:r>
      </w:smartTag>
      <w:r w:rsidRPr="003A3145">
        <w:rPr>
          <w:b/>
          <w:sz w:val="28"/>
          <w:szCs w:val="28"/>
          <w:u w:val="single"/>
        </w:rPr>
        <w:t>.</w:t>
      </w:r>
    </w:p>
    <w:p w:rsidR="00D96337" w:rsidRPr="00F163EE" w:rsidRDefault="00D96337" w:rsidP="007A25F7">
      <w:pPr>
        <w:jc w:val="both"/>
        <w:rPr>
          <w:sz w:val="28"/>
          <w:szCs w:val="28"/>
        </w:rPr>
        <w:sectPr w:rsidR="00D96337" w:rsidRPr="00F163EE" w:rsidSect="00E03F5B">
          <w:type w:val="continuous"/>
          <w:pgSz w:w="11910" w:h="16840"/>
          <w:pgMar w:top="1134" w:right="567" w:bottom="1134" w:left="1701" w:header="720" w:footer="0" w:gutter="0"/>
          <w:cols w:space="720"/>
          <w:docGrid w:linePitch="299"/>
        </w:sectPr>
      </w:pPr>
      <w:r w:rsidRPr="003A3145">
        <w:rPr>
          <w:b/>
          <w:sz w:val="28"/>
          <w:szCs w:val="28"/>
          <w:u w:val="single"/>
        </w:rPr>
        <w:t>№5/14</w:t>
      </w:r>
      <w:r w:rsidRPr="004D0393">
        <w:rPr>
          <w:b/>
          <w:sz w:val="28"/>
          <w:szCs w:val="28"/>
        </w:rPr>
        <w:t xml:space="preserve"> ___</w:t>
      </w:r>
    </w:p>
    <w:p w:rsidR="00D96337" w:rsidRDefault="00D96337" w:rsidP="00D23A66">
      <w:pPr>
        <w:rPr>
          <w:sz w:val="19"/>
        </w:rPr>
      </w:pPr>
    </w:p>
    <w:p w:rsidR="00D96337" w:rsidRPr="00326402" w:rsidRDefault="00D96337" w:rsidP="004D0393">
      <w:pPr>
        <w:tabs>
          <w:tab w:val="left" w:pos="7425"/>
        </w:tabs>
        <w:ind w:firstLine="851"/>
        <w:jc w:val="right"/>
        <w:rPr>
          <w:sz w:val="24"/>
          <w:szCs w:val="24"/>
        </w:rPr>
      </w:pPr>
      <w:r w:rsidRPr="00326402">
        <w:rPr>
          <w:sz w:val="24"/>
          <w:szCs w:val="24"/>
        </w:rPr>
        <w:t>УТВЕРЖДЕН</w:t>
      </w:r>
    </w:p>
    <w:p w:rsidR="00D96337" w:rsidRDefault="00D96337" w:rsidP="004D0393">
      <w:pPr>
        <w:adjustRightInd w:val="0"/>
        <w:ind w:firstLine="851"/>
        <w:jc w:val="right"/>
        <w:rPr>
          <w:sz w:val="24"/>
          <w:szCs w:val="24"/>
        </w:rPr>
      </w:pPr>
      <w:r w:rsidRPr="00326402">
        <w:rPr>
          <w:sz w:val="24"/>
          <w:szCs w:val="24"/>
        </w:rPr>
        <w:t>постановлением  главы сельского</w:t>
      </w:r>
    </w:p>
    <w:p w:rsidR="00D96337" w:rsidRDefault="00D96337" w:rsidP="004D0393">
      <w:pPr>
        <w:adjustRightInd w:val="0"/>
        <w:ind w:firstLine="851"/>
        <w:jc w:val="right"/>
        <w:rPr>
          <w:sz w:val="24"/>
          <w:szCs w:val="24"/>
        </w:rPr>
      </w:pPr>
      <w:r w:rsidRPr="00326402">
        <w:rPr>
          <w:sz w:val="24"/>
          <w:szCs w:val="24"/>
        </w:rPr>
        <w:t xml:space="preserve"> поселения </w:t>
      </w:r>
      <w:r>
        <w:rPr>
          <w:sz w:val="24"/>
          <w:szCs w:val="24"/>
        </w:rPr>
        <w:t>Асяновский</w:t>
      </w:r>
      <w:r w:rsidRPr="00326402">
        <w:rPr>
          <w:sz w:val="24"/>
          <w:szCs w:val="24"/>
        </w:rPr>
        <w:t xml:space="preserve"> сельсовет</w:t>
      </w:r>
    </w:p>
    <w:p w:rsidR="00D96337" w:rsidRDefault="00D96337" w:rsidP="004D0393">
      <w:pPr>
        <w:adjustRightInd w:val="0"/>
        <w:ind w:firstLine="851"/>
        <w:jc w:val="right"/>
        <w:rPr>
          <w:sz w:val="24"/>
          <w:szCs w:val="24"/>
        </w:rPr>
      </w:pPr>
      <w:r w:rsidRPr="00326402">
        <w:rPr>
          <w:sz w:val="24"/>
          <w:szCs w:val="24"/>
        </w:rPr>
        <w:t xml:space="preserve"> муниципального района Дюртюлинский</w:t>
      </w:r>
    </w:p>
    <w:p w:rsidR="00D96337" w:rsidRPr="00326402" w:rsidRDefault="00D96337" w:rsidP="004D0393">
      <w:pPr>
        <w:adjustRightInd w:val="0"/>
        <w:ind w:firstLine="851"/>
        <w:jc w:val="right"/>
        <w:rPr>
          <w:bCs/>
          <w:sz w:val="24"/>
          <w:szCs w:val="24"/>
        </w:rPr>
      </w:pPr>
      <w:r w:rsidRPr="00326402">
        <w:rPr>
          <w:sz w:val="24"/>
          <w:szCs w:val="24"/>
        </w:rPr>
        <w:t xml:space="preserve"> район Республики Башкортостан</w:t>
      </w:r>
    </w:p>
    <w:p w:rsidR="00D96337" w:rsidRPr="00F12107" w:rsidRDefault="00D96337" w:rsidP="004D0393">
      <w:pPr>
        <w:jc w:val="right"/>
      </w:pPr>
      <w:r w:rsidRPr="00326402">
        <w:rPr>
          <w:sz w:val="24"/>
          <w:szCs w:val="24"/>
        </w:rPr>
        <w:t xml:space="preserve">от </w:t>
      </w:r>
      <w:r>
        <w:rPr>
          <w:sz w:val="24"/>
          <w:szCs w:val="24"/>
        </w:rPr>
        <w:t>11.05.</w:t>
      </w:r>
      <w:r w:rsidRPr="00326402">
        <w:rPr>
          <w:sz w:val="24"/>
          <w:szCs w:val="24"/>
        </w:rPr>
        <w:t>2022 №</w:t>
      </w:r>
      <w:r>
        <w:rPr>
          <w:sz w:val="24"/>
          <w:szCs w:val="24"/>
        </w:rPr>
        <w:t>5/14</w:t>
      </w:r>
    </w:p>
    <w:p w:rsidR="00D96337" w:rsidRPr="00F12107" w:rsidRDefault="00D96337" w:rsidP="00D23A66"/>
    <w:p w:rsidR="00D96337" w:rsidRPr="002969BA" w:rsidRDefault="00D96337"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D96337" w:rsidRPr="004D0393" w:rsidRDefault="00D96337" w:rsidP="004D0393">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r w:rsidRPr="004D0393">
        <w:rPr>
          <w:b/>
          <w:sz w:val="28"/>
          <w:szCs w:val="28"/>
        </w:rPr>
        <w:t xml:space="preserve"> </w:t>
      </w:r>
      <w:r>
        <w:rPr>
          <w:b/>
          <w:sz w:val="28"/>
          <w:szCs w:val="28"/>
        </w:rPr>
        <w:t>в сельском поселении Асяновский сельсовет муниципального района Дюртюлинский район Республики Башкортостан</w:t>
      </w:r>
    </w:p>
    <w:p w:rsidR="00D96337" w:rsidRPr="002526EB" w:rsidRDefault="00D96337" w:rsidP="004D0393">
      <w:pPr>
        <w:rPr>
          <w:b/>
          <w:sz w:val="28"/>
          <w:szCs w:val="28"/>
        </w:rPr>
      </w:pPr>
    </w:p>
    <w:p w:rsidR="00D96337" w:rsidRPr="002969BA" w:rsidRDefault="00D96337" w:rsidP="00D23A66">
      <w:pPr>
        <w:jc w:val="both"/>
        <w:rPr>
          <w:b/>
          <w:sz w:val="28"/>
          <w:szCs w:val="28"/>
        </w:rPr>
      </w:pPr>
    </w:p>
    <w:p w:rsidR="00D96337" w:rsidRPr="004E14A0" w:rsidRDefault="00D96337" w:rsidP="000A5841">
      <w:pPr>
        <w:tabs>
          <w:tab w:val="left" w:pos="567"/>
        </w:tabs>
        <w:ind w:firstLine="426"/>
        <w:contextualSpacing/>
        <w:jc w:val="center"/>
        <w:rPr>
          <w:b/>
          <w:sz w:val="28"/>
          <w:szCs w:val="28"/>
        </w:rPr>
      </w:pPr>
      <w:r w:rsidRPr="004E14A0">
        <w:rPr>
          <w:b/>
          <w:sz w:val="28"/>
          <w:szCs w:val="28"/>
        </w:rPr>
        <w:t>I. Общие положения</w:t>
      </w:r>
    </w:p>
    <w:p w:rsidR="00D96337" w:rsidRPr="004E14A0" w:rsidRDefault="00D96337" w:rsidP="000A5841">
      <w:pPr>
        <w:pStyle w:val="ListParagraph"/>
        <w:adjustRightInd w:val="0"/>
        <w:ind w:left="0" w:firstLine="709"/>
        <w:jc w:val="center"/>
        <w:outlineLvl w:val="1"/>
        <w:rPr>
          <w:b/>
          <w:sz w:val="28"/>
          <w:szCs w:val="28"/>
        </w:rPr>
      </w:pPr>
    </w:p>
    <w:p w:rsidR="00D96337" w:rsidRPr="004E14A0" w:rsidRDefault="00D96337" w:rsidP="000A5841">
      <w:pPr>
        <w:pStyle w:val="ListParagraph"/>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D96337" w:rsidRPr="004E14A0" w:rsidRDefault="00D96337" w:rsidP="000A5841">
      <w:pPr>
        <w:pStyle w:val="ListParagraph"/>
        <w:adjustRightInd w:val="0"/>
        <w:ind w:left="0" w:firstLine="709"/>
        <w:outlineLvl w:val="1"/>
        <w:rPr>
          <w:b/>
          <w:sz w:val="28"/>
          <w:szCs w:val="28"/>
        </w:rPr>
      </w:pPr>
    </w:p>
    <w:p w:rsidR="00D96337" w:rsidRPr="004E14A0" w:rsidRDefault="00D96337" w:rsidP="004D0393">
      <w:pPr>
        <w:tabs>
          <w:tab w:val="left" w:pos="567"/>
        </w:tabs>
        <w:ind w:firstLine="709"/>
        <w:contextualSpacing/>
        <w:jc w:val="both"/>
        <w:rPr>
          <w:bCs/>
          <w:sz w:val="28"/>
          <w:szCs w:val="28"/>
        </w:rPr>
      </w:pPr>
      <w:r>
        <w:rPr>
          <w:sz w:val="28"/>
          <w:szCs w:val="28"/>
        </w:rPr>
        <w:t>1.1</w:t>
      </w:r>
      <w:r w:rsidRPr="002526EB">
        <w:rPr>
          <w:sz w:val="28"/>
          <w:szCs w:val="28"/>
        </w:rPr>
        <w:t>. 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Pr>
          <w:sz w:val="28"/>
          <w:szCs w:val="28"/>
        </w:rPr>
        <w:t xml:space="preserve">                 </w:t>
      </w:r>
      <w:r w:rsidRPr="002526EB">
        <w:rPr>
          <w:sz w:val="28"/>
          <w:szCs w:val="28"/>
        </w:rPr>
        <w:t>при осуществлении полномочий в сфере предоставле</w:t>
      </w:r>
      <w:r>
        <w:rPr>
          <w:sz w:val="28"/>
          <w:szCs w:val="28"/>
        </w:rPr>
        <w:t>ния прав пользования земельными участками в  сельском поселении Асяновский сельсовет муниципального района Дюртюлинский район Республики Башкортостан</w:t>
      </w:r>
    </w:p>
    <w:p w:rsidR="00D96337" w:rsidRPr="004E14A0" w:rsidRDefault="00D96337" w:rsidP="002526EB">
      <w:pPr>
        <w:adjustRightInd w:val="0"/>
        <w:jc w:val="both"/>
        <w:rPr>
          <w:bCs/>
          <w:sz w:val="28"/>
          <w:szCs w:val="28"/>
        </w:rPr>
      </w:pPr>
      <w:r w:rsidRPr="004E14A0">
        <w:rPr>
          <w:bCs/>
          <w:sz w:val="28"/>
          <w:szCs w:val="28"/>
        </w:rPr>
        <w:t>(далее соответственно – Административный регламент, муниципальная услуга).</w:t>
      </w:r>
    </w:p>
    <w:p w:rsidR="00D96337" w:rsidRPr="004E14A0" w:rsidRDefault="00D96337" w:rsidP="000A5841">
      <w:pPr>
        <w:adjustRightInd w:val="0"/>
        <w:ind w:firstLine="709"/>
        <w:jc w:val="both"/>
        <w:outlineLvl w:val="2"/>
        <w:rPr>
          <w:b/>
          <w:sz w:val="28"/>
          <w:szCs w:val="28"/>
        </w:rPr>
      </w:pPr>
    </w:p>
    <w:p w:rsidR="00D96337" w:rsidRPr="004E14A0" w:rsidRDefault="00D96337" w:rsidP="000A5841">
      <w:pPr>
        <w:adjustRightInd w:val="0"/>
        <w:ind w:firstLine="709"/>
        <w:jc w:val="center"/>
        <w:outlineLvl w:val="2"/>
        <w:rPr>
          <w:b/>
          <w:sz w:val="28"/>
          <w:szCs w:val="28"/>
        </w:rPr>
      </w:pPr>
      <w:r w:rsidRPr="004E14A0">
        <w:rPr>
          <w:b/>
          <w:sz w:val="28"/>
          <w:szCs w:val="28"/>
        </w:rPr>
        <w:t>Круг заявителей</w:t>
      </w:r>
    </w:p>
    <w:p w:rsidR="00D96337" w:rsidRPr="004E14A0" w:rsidRDefault="00D96337" w:rsidP="000A5841">
      <w:pPr>
        <w:adjustRightInd w:val="0"/>
        <w:ind w:firstLine="709"/>
        <w:jc w:val="both"/>
        <w:outlineLvl w:val="2"/>
        <w:rPr>
          <w:b/>
          <w:sz w:val="28"/>
          <w:szCs w:val="28"/>
        </w:rPr>
      </w:pPr>
    </w:p>
    <w:p w:rsidR="00D96337" w:rsidRPr="00B35AB5" w:rsidRDefault="00D96337"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D96337" w:rsidRPr="00B35AB5" w:rsidRDefault="00D96337" w:rsidP="00B35AB5">
      <w:pPr>
        <w:adjustRightInd w:val="0"/>
        <w:ind w:firstLine="708"/>
        <w:jc w:val="both"/>
        <w:rPr>
          <w:sz w:val="28"/>
          <w:szCs w:val="28"/>
        </w:rPr>
      </w:pPr>
      <w:r w:rsidRPr="00B35AB5">
        <w:rPr>
          <w:sz w:val="28"/>
          <w:szCs w:val="28"/>
        </w:rPr>
        <w:t xml:space="preserve">1) проведение инженерных изысканий; </w:t>
      </w:r>
    </w:p>
    <w:p w:rsidR="00D96337" w:rsidRPr="00B35AB5" w:rsidRDefault="00D96337"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D96337" w:rsidRPr="00B35AB5" w:rsidRDefault="00D96337" w:rsidP="00B35AB5">
      <w:pPr>
        <w:adjustRightInd w:val="0"/>
        <w:ind w:firstLine="708"/>
        <w:jc w:val="both"/>
        <w:rPr>
          <w:sz w:val="28"/>
          <w:szCs w:val="28"/>
        </w:rPr>
      </w:pPr>
      <w:r>
        <w:rPr>
          <w:sz w:val="28"/>
          <w:szCs w:val="28"/>
        </w:rPr>
        <w:t>3) </w:t>
      </w:r>
      <w:r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D96337" w:rsidRPr="00B35AB5" w:rsidRDefault="00D96337"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D96337" w:rsidRPr="00B35AB5" w:rsidRDefault="00D96337"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товарной аквакультуры (товарного рыбоводства). </w:t>
      </w:r>
    </w:p>
    <w:p w:rsidR="00D96337" w:rsidRPr="00B35AB5" w:rsidRDefault="00D96337" w:rsidP="004D0393">
      <w:pPr>
        <w:adjustRightInd w:val="0"/>
        <w:rPr>
          <w:sz w:val="28"/>
          <w:szCs w:val="28"/>
        </w:rPr>
      </w:pPr>
    </w:p>
    <w:p w:rsidR="00D96337" w:rsidRPr="00B35AB5" w:rsidRDefault="00D96337"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Pr>
          <w:sz w:val="28"/>
          <w:szCs w:val="28"/>
        </w:rPr>
        <w:t xml:space="preserve"> </w:t>
      </w:r>
      <w:r w:rsidRPr="00B35AB5">
        <w:rPr>
          <w:sz w:val="28"/>
          <w:szCs w:val="28"/>
        </w:rPr>
        <w:t>полномочиями</w:t>
      </w:r>
      <w:r>
        <w:rPr>
          <w:sz w:val="28"/>
          <w:szCs w:val="28"/>
        </w:rPr>
        <w:t xml:space="preserve"> </w:t>
      </w:r>
      <w:r w:rsidRPr="00B35AB5">
        <w:rPr>
          <w:sz w:val="28"/>
          <w:szCs w:val="28"/>
        </w:rPr>
        <w:t xml:space="preserve">(далее – представитель). </w:t>
      </w:r>
    </w:p>
    <w:p w:rsidR="00D96337" w:rsidRPr="004E14A0" w:rsidRDefault="00D96337" w:rsidP="000A5841">
      <w:pPr>
        <w:adjustRightInd w:val="0"/>
        <w:ind w:firstLine="708"/>
        <w:rPr>
          <w:b/>
          <w:sz w:val="28"/>
          <w:szCs w:val="28"/>
        </w:rPr>
      </w:pPr>
    </w:p>
    <w:p w:rsidR="00D96337" w:rsidRPr="004E14A0" w:rsidRDefault="00D96337" w:rsidP="000A5841">
      <w:pPr>
        <w:adjustRightInd w:val="0"/>
        <w:ind w:firstLine="709"/>
        <w:jc w:val="center"/>
        <w:outlineLvl w:val="2"/>
        <w:rPr>
          <w:b/>
          <w:sz w:val="28"/>
          <w:szCs w:val="28"/>
        </w:rPr>
      </w:pPr>
      <w:r w:rsidRPr="004E14A0">
        <w:rPr>
          <w:b/>
          <w:sz w:val="28"/>
          <w:szCs w:val="28"/>
        </w:rPr>
        <w:t>Требования к порядку информирования о предоставлении муниципальной услуги</w:t>
      </w:r>
    </w:p>
    <w:p w:rsidR="00D96337" w:rsidRPr="004E14A0" w:rsidRDefault="00D96337" w:rsidP="000A5841">
      <w:pPr>
        <w:adjustRightInd w:val="0"/>
        <w:ind w:firstLine="709"/>
        <w:jc w:val="center"/>
        <w:outlineLvl w:val="2"/>
        <w:rPr>
          <w:b/>
          <w:sz w:val="28"/>
          <w:szCs w:val="28"/>
        </w:rPr>
      </w:pPr>
    </w:p>
    <w:p w:rsidR="00D96337" w:rsidRPr="004E14A0" w:rsidRDefault="00D96337"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D96337" w:rsidRPr="004E14A0" w:rsidRDefault="00D96337" w:rsidP="000A5841">
      <w:pPr>
        <w:adjustRightInd w:val="0"/>
        <w:ind w:firstLine="709"/>
        <w:jc w:val="both"/>
        <w:rPr>
          <w:sz w:val="28"/>
          <w:szCs w:val="28"/>
        </w:rPr>
      </w:pPr>
      <w:r w:rsidRPr="004E14A0">
        <w:rPr>
          <w:sz w:val="28"/>
          <w:szCs w:val="28"/>
        </w:rPr>
        <w:t xml:space="preserve">– непосредственно при личном </w:t>
      </w:r>
      <w:r>
        <w:rPr>
          <w:sz w:val="28"/>
          <w:szCs w:val="28"/>
        </w:rPr>
        <w:t>приеме заявителя в Администрации</w:t>
      </w:r>
      <w:r w:rsidRPr="004E14A0">
        <w:rPr>
          <w:sz w:val="28"/>
          <w:szCs w:val="28"/>
        </w:rPr>
        <w:t xml:space="preserve"> (Уполномоченном органе);</w:t>
      </w:r>
    </w:p>
    <w:p w:rsidR="00D96337" w:rsidRPr="004E14A0" w:rsidRDefault="00D96337" w:rsidP="000A5841">
      <w:pPr>
        <w:tabs>
          <w:tab w:val="left" w:pos="851"/>
          <w:tab w:val="left" w:pos="1134"/>
        </w:tabs>
        <w:ind w:firstLine="709"/>
        <w:contextualSpacing/>
        <w:jc w:val="both"/>
        <w:rPr>
          <w:sz w:val="28"/>
          <w:szCs w:val="28"/>
        </w:rPr>
      </w:pPr>
      <w:r w:rsidRPr="004E14A0">
        <w:rPr>
          <w:sz w:val="28"/>
          <w:szCs w:val="28"/>
        </w:rPr>
        <w:t>– непосредственно при личном приеме заявителя в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D96337" w:rsidRPr="004E14A0" w:rsidRDefault="00D96337"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D96337" w:rsidRPr="004E14A0" w:rsidRDefault="00D96337"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D96337" w:rsidRPr="004E14A0" w:rsidRDefault="00D96337"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D96337" w:rsidRPr="004E14A0" w:rsidRDefault="00D96337"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D96337" w:rsidRPr="004E14A0" w:rsidRDefault="00D96337" w:rsidP="000A5841">
      <w:pPr>
        <w:tabs>
          <w:tab w:val="left" w:pos="851"/>
          <w:tab w:val="left" w:pos="1134"/>
        </w:tabs>
        <w:ind w:firstLine="709"/>
        <w:contextualSpacing/>
        <w:jc w:val="both"/>
        <w:rPr>
          <w:sz w:val="28"/>
          <w:szCs w:val="28"/>
        </w:rPr>
      </w:pPr>
      <w:r w:rsidRPr="004E14A0">
        <w:rPr>
          <w:sz w:val="28"/>
          <w:szCs w:val="28"/>
        </w:rPr>
        <w:t>на официальном сайте</w:t>
      </w:r>
      <w:r w:rsidRPr="00FF67D3">
        <w:rPr>
          <w:sz w:val="28"/>
          <w:szCs w:val="28"/>
        </w:rPr>
        <w:t xml:space="preserve"> </w:t>
      </w:r>
      <w:r>
        <w:rPr>
          <w:sz w:val="28"/>
          <w:szCs w:val="28"/>
        </w:rPr>
        <w:t>в сети «Интернет»</w:t>
      </w:r>
      <w:r w:rsidRPr="004E14A0">
        <w:rPr>
          <w:sz w:val="28"/>
          <w:szCs w:val="28"/>
        </w:rPr>
        <w:t xml:space="preserve"> Администрации (Уполномоче</w:t>
      </w:r>
      <w:r>
        <w:rPr>
          <w:sz w:val="28"/>
          <w:szCs w:val="28"/>
        </w:rPr>
        <w:t>нного органа):</w:t>
      </w:r>
      <w:r w:rsidRPr="00206177">
        <w:t xml:space="preserve"> </w:t>
      </w:r>
      <w:r w:rsidRPr="00206177">
        <w:rPr>
          <w:sz w:val="28"/>
          <w:szCs w:val="28"/>
        </w:rPr>
        <w:t>https://asyanovo.ru/</w:t>
      </w:r>
      <w:r w:rsidRPr="004E14A0">
        <w:rPr>
          <w:sz w:val="28"/>
          <w:szCs w:val="28"/>
        </w:rPr>
        <w:t xml:space="preserve"> </w:t>
      </w:r>
      <w:r>
        <w:rPr>
          <w:sz w:val="28"/>
          <w:szCs w:val="28"/>
        </w:rPr>
        <w:t xml:space="preserve">на </w:t>
      </w:r>
      <w:r w:rsidRPr="004E14A0">
        <w:rPr>
          <w:sz w:val="28"/>
          <w:szCs w:val="28"/>
        </w:rPr>
        <w:t>информационных стендах Администрации (Уполномоченного органа), Министерства земельных и имущественных отношений Республики Башкортост</w:t>
      </w:r>
      <w:r>
        <w:rPr>
          <w:sz w:val="28"/>
          <w:szCs w:val="28"/>
        </w:rPr>
        <w:t xml:space="preserve">ан </w:t>
      </w:r>
      <w:r w:rsidRPr="004E14A0">
        <w:rPr>
          <w:sz w:val="28"/>
          <w:szCs w:val="28"/>
        </w:rPr>
        <w:t>или РГАУ МФЦ.</w:t>
      </w:r>
    </w:p>
    <w:p w:rsidR="00D96337" w:rsidRPr="004E14A0" w:rsidRDefault="00D96337"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D96337" w:rsidRPr="004E14A0" w:rsidRDefault="00D96337"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D96337" w:rsidRPr="004E14A0" w:rsidRDefault="00D96337"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D96337" w:rsidRPr="004E14A0" w:rsidRDefault="00D96337"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D96337" w:rsidRPr="004E14A0" w:rsidRDefault="00D96337"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D96337" w:rsidRPr="004E14A0" w:rsidRDefault="00D96337"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D96337" w:rsidRPr="004E14A0" w:rsidRDefault="00D96337"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6337" w:rsidRPr="004E14A0" w:rsidRDefault="00D96337"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6337" w:rsidRPr="004E14A0" w:rsidRDefault="00D96337"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D96337" w:rsidRPr="004E14A0" w:rsidRDefault="00D96337" w:rsidP="000A5841">
      <w:pPr>
        <w:adjustRightInd w:val="0"/>
        <w:ind w:firstLine="709"/>
        <w:jc w:val="both"/>
        <w:rPr>
          <w:sz w:val="28"/>
          <w:szCs w:val="28"/>
        </w:rPr>
      </w:pPr>
      <w:r w:rsidRPr="004E14A0">
        <w:rPr>
          <w:sz w:val="28"/>
          <w:szCs w:val="28"/>
        </w:rPr>
        <w:t>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D96337" w:rsidRPr="004E14A0" w:rsidRDefault="00D96337"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D96337" w:rsidRPr="004E14A0" w:rsidRDefault="00D96337"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6337" w:rsidRPr="004E14A0" w:rsidRDefault="00D96337"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96337" w:rsidRPr="004E14A0" w:rsidRDefault="00D96337" w:rsidP="000A5841">
      <w:pPr>
        <w:adjustRightInd w:val="0"/>
        <w:ind w:firstLine="709"/>
        <w:jc w:val="both"/>
        <w:rPr>
          <w:sz w:val="28"/>
          <w:szCs w:val="28"/>
        </w:rPr>
      </w:pPr>
      <w:r w:rsidRPr="004E14A0">
        <w:rPr>
          <w:sz w:val="28"/>
          <w:szCs w:val="28"/>
        </w:rPr>
        <w:t xml:space="preserve">изложить обращение в письменной форме; </w:t>
      </w:r>
    </w:p>
    <w:p w:rsidR="00D96337" w:rsidRPr="004E14A0" w:rsidRDefault="00D96337" w:rsidP="000A5841">
      <w:pPr>
        <w:adjustRightInd w:val="0"/>
        <w:ind w:firstLine="709"/>
        <w:jc w:val="both"/>
        <w:rPr>
          <w:sz w:val="28"/>
          <w:szCs w:val="28"/>
        </w:rPr>
      </w:pPr>
      <w:r w:rsidRPr="004E14A0">
        <w:rPr>
          <w:sz w:val="28"/>
          <w:szCs w:val="28"/>
        </w:rPr>
        <w:t>назначить другое время для консультаций.</w:t>
      </w:r>
    </w:p>
    <w:p w:rsidR="00D96337" w:rsidRPr="004E14A0" w:rsidRDefault="00D96337" w:rsidP="000A5841">
      <w:pPr>
        <w:adjustRightInd w:val="0"/>
        <w:ind w:firstLine="709"/>
        <w:jc w:val="both"/>
        <w:rPr>
          <w:sz w:val="28"/>
          <w:szCs w:val="28"/>
        </w:rPr>
      </w:pPr>
      <w:r w:rsidRPr="004E14A0">
        <w:rPr>
          <w:sz w:val="28"/>
          <w:szCs w:val="28"/>
        </w:rPr>
        <w:t>Должностное лицо Администрации</w:t>
      </w:r>
      <w:r>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6337" w:rsidRPr="004E14A0" w:rsidRDefault="00D96337"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D96337" w:rsidRPr="004E14A0" w:rsidRDefault="00D96337"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D96337" w:rsidRPr="004E14A0" w:rsidRDefault="00D96337" w:rsidP="000A5841">
      <w:pPr>
        <w:adjustRightInd w:val="0"/>
        <w:ind w:firstLine="709"/>
        <w:jc w:val="both"/>
        <w:rPr>
          <w:sz w:val="28"/>
          <w:szCs w:val="28"/>
        </w:rPr>
      </w:pPr>
      <w:r w:rsidRPr="004E14A0">
        <w:rPr>
          <w:sz w:val="28"/>
          <w:szCs w:val="28"/>
        </w:rPr>
        <w:t>1.7. По письменному обращению должностное лицо Администрации</w:t>
      </w:r>
      <w:r>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4E14A0">
          <w:rPr>
            <w:sz w:val="28"/>
            <w:szCs w:val="28"/>
          </w:rPr>
          <w:t>2006 г</w:t>
        </w:r>
      </w:smartTag>
      <w:r w:rsidRPr="004E14A0">
        <w:rPr>
          <w:sz w:val="28"/>
          <w:szCs w:val="28"/>
        </w:rPr>
        <w:t xml:space="preserve">. № 59-ФЗ «О порядке рассмотрения обращений граждан Российской Федерации» (далее – Федеральный закон </w:t>
      </w:r>
      <w:r>
        <w:rPr>
          <w:sz w:val="28"/>
          <w:szCs w:val="28"/>
        </w:rPr>
        <w:t xml:space="preserve">    </w:t>
      </w:r>
      <w:r w:rsidRPr="004E14A0">
        <w:rPr>
          <w:sz w:val="28"/>
          <w:szCs w:val="28"/>
        </w:rPr>
        <w:t>№ 59-ФЗ).</w:t>
      </w:r>
    </w:p>
    <w:p w:rsidR="00D96337" w:rsidRPr="004E14A0" w:rsidRDefault="00D96337"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Pr>
          <w:sz w:val="28"/>
          <w:szCs w:val="28"/>
        </w:rPr>
        <w:t xml:space="preserve"> </w:t>
      </w:r>
      <w:r w:rsidRPr="004E14A0">
        <w:rPr>
          <w:sz w:val="28"/>
          <w:szCs w:val="28"/>
        </w:rPr>
        <w:t>по телефону, посредством электронной почты.</w:t>
      </w:r>
    </w:p>
    <w:p w:rsidR="00D96337" w:rsidRPr="004E14A0" w:rsidRDefault="00D96337" w:rsidP="000A5841">
      <w:pPr>
        <w:adjustRightInd w:val="0"/>
        <w:ind w:firstLine="709"/>
        <w:jc w:val="both"/>
        <w:rPr>
          <w:sz w:val="28"/>
          <w:szCs w:val="28"/>
        </w:rPr>
      </w:pPr>
    </w:p>
    <w:p w:rsidR="00D96337" w:rsidRPr="004E14A0" w:rsidRDefault="00D96337"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D96337" w:rsidRPr="004E14A0" w:rsidRDefault="00D96337" w:rsidP="000A5841">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D96337" w:rsidRPr="004E14A0" w:rsidRDefault="00D96337" w:rsidP="000A5841">
      <w:pPr>
        <w:adjustRightInd w:val="0"/>
        <w:ind w:firstLine="709"/>
        <w:jc w:val="both"/>
        <w:rPr>
          <w:b/>
          <w:sz w:val="28"/>
          <w:szCs w:val="28"/>
        </w:rPr>
      </w:pPr>
    </w:p>
    <w:p w:rsidR="00D96337" w:rsidRPr="004E14A0" w:rsidRDefault="00D96337" w:rsidP="000A5841">
      <w:pPr>
        <w:adjustRightInd w:val="0"/>
        <w:ind w:firstLine="709"/>
        <w:jc w:val="both"/>
        <w:rPr>
          <w:sz w:val="28"/>
          <w:szCs w:val="28"/>
        </w:rPr>
      </w:pPr>
      <w:r w:rsidRPr="004E14A0">
        <w:rPr>
          <w:sz w:val="28"/>
          <w:szCs w:val="28"/>
        </w:rPr>
        <w:t>1.9. Справочная информация об Админис</w:t>
      </w:r>
      <w:r>
        <w:rPr>
          <w:sz w:val="28"/>
          <w:szCs w:val="28"/>
        </w:rPr>
        <w:t>трации (Уполномоченном органе)</w:t>
      </w:r>
      <w:r w:rsidRPr="004E14A0">
        <w:rPr>
          <w:sz w:val="28"/>
          <w:szCs w:val="28"/>
        </w:rPr>
        <w:t xml:space="preserve"> размещена:</w:t>
      </w:r>
    </w:p>
    <w:p w:rsidR="00D96337" w:rsidRPr="004E14A0" w:rsidRDefault="00D96337" w:rsidP="000A5841">
      <w:pPr>
        <w:adjustRightInd w:val="0"/>
        <w:ind w:firstLine="709"/>
        <w:jc w:val="both"/>
        <w:rPr>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r w:rsidRPr="00206177">
        <w:rPr>
          <w:sz w:val="28"/>
          <w:szCs w:val="28"/>
        </w:rPr>
        <w:t>https://asyanovo.ru/</w:t>
      </w:r>
      <w:r w:rsidRPr="004E14A0">
        <w:rPr>
          <w:sz w:val="28"/>
          <w:szCs w:val="28"/>
        </w:rPr>
        <w:t xml:space="preserve"> (далее – официальный сайт);</w:t>
      </w:r>
    </w:p>
    <w:p w:rsidR="00D96337" w:rsidRPr="004E14A0" w:rsidRDefault="00D96337"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D96337" w:rsidRPr="004E14A0" w:rsidRDefault="00D96337" w:rsidP="000A5841">
      <w:pPr>
        <w:adjustRightInd w:val="0"/>
        <w:ind w:firstLine="709"/>
        <w:jc w:val="both"/>
        <w:rPr>
          <w:sz w:val="28"/>
          <w:szCs w:val="28"/>
        </w:rPr>
      </w:pPr>
      <w:r w:rsidRPr="004E14A0">
        <w:rPr>
          <w:sz w:val="28"/>
          <w:szCs w:val="28"/>
        </w:rPr>
        <w:t>Справочной является информация:</w:t>
      </w:r>
    </w:p>
    <w:p w:rsidR="00D96337" w:rsidRPr="004E14A0" w:rsidRDefault="00D96337"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Pr>
          <w:sz w:val="28"/>
          <w:szCs w:val="28"/>
        </w:rPr>
        <w:t>й</w:t>
      </w:r>
      <w:r w:rsidRPr="004E14A0">
        <w:rPr>
          <w:sz w:val="28"/>
          <w:szCs w:val="28"/>
        </w:rPr>
        <w:t xml:space="preserve"> муниципальную услугу, РГАУ МФЦ;  </w:t>
      </w:r>
    </w:p>
    <w:p w:rsidR="00D96337" w:rsidRPr="004E14A0" w:rsidRDefault="00D96337" w:rsidP="000A5841">
      <w:pPr>
        <w:adjustRightInd w:val="0"/>
        <w:ind w:firstLine="709"/>
        <w:jc w:val="both"/>
        <w:rPr>
          <w:sz w:val="28"/>
          <w:szCs w:val="28"/>
        </w:rPr>
      </w:pPr>
      <w:r w:rsidRPr="004E14A0">
        <w:rPr>
          <w:sz w:val="28"/>
          <w:szCs w:val="28"/>
        </w:rPr>
        <w:t xml:space="preserve">о справочных телефонах Администрации (Уполномоченного органа); </w:t>
      </w:r>
    </w:p>
    <w:p w:rsidR="00D96337" w:rsidRPr="004E14A0" w:rsidRDefault="00D96337"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D96337" w:rsidRPr="004E14A0" w:rsidRDefault="00D96337" w:rsidP="000A5841">
      <w:pPr>
        <w:adjustRightInd w:val="0"/>
        <w:ind w:firstLine="709"/>
        <w:jc w:val="both"/>
        <w:rPr>
          <w:sz w:val="28"/>
          <w:szCs w:val="28"/>
        </w:rPr>
      </w:pPr>
      <w:r w:rsidRPr="004E14A0">
        <w:rPr>
          <w:sz w:val="28"/>
          <w:szCs w:val="28"/>
        </w:rPr>
        <w:t>1.1</w:t>
      </w:r>
      <w:r>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96337" w:rsidRPr="004E14A0" w:rsidRDefault="00D96337"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D96337" w:rsidRPr="004E14A0" w:rsidRDefault="00D96337"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D96337" w:rsidRPr="004E14A0" w:rsidRDefault="00D96337"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D96337" w:rsidRPr="004E14A0" w:rsidRDefault="00D96337"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D96337" w:rsidRPr="004E14A0" w:rsidRDefault="00D96337" w:rsidP="000A5841">
      <w:pPr>
        <w:adjustRightInd w:val="0"/>
        <w:ind w:firstLine="709"/>
        <w:jc w:val="both"/>
        <w:rPr>
          <w:sz w:val="28"/>
          <w:szCs w:val="28"/>
        </w:rPr>
      </w:pPr>
      <w:r w:rsidRPr="004E14A0">
        <w:rPr>
          <w:sz w:val="28"/>
          <w:szCs w:val="28"/>
        </w:rPr>
        <w:t>способы предоставления муниципальной услуги;</w:t>
      </w:r>
    </w:p>
    <w:p w:rsidR="00D96337" w:rsidRPr="004E14A0" w:rsidRDefault="00D96337"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D96337" w:rsidRPr="004E14A0" w:rsidRDefault="00D96337"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D96337" w:rsidRPr="004E14A0" w:rsidRDefault="00D96337"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D96337" w:rsidRPr="004E14A0" w:rsidRDefault="00D96337"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D96337" w:rsidRPr="004E14A0" w:rsidRDefault="00D96337"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D96337" w:rsidRPr="004E14A0" w:rsidRDefault="00D96337" w:rsidP="000A5841">
      <w:pPr>
        <w:adjustRightInd w:val="0"/>
        <w:ind w:firstLine="709"/>
        <w:jc w:val="both"/>
        <w:rPr>
          <w:sz w:val="28"/>
          <w:szCs w:val="28"/>
        </w:rPr>
      </w:pPr>
      <w:r w:rsidRPr="004E14A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96337" w:rsidRPr="004E14A0" w:rsidRDefault="00D96337"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96337" w:rsidRPr="004E14A0" w:rsidRDefault="00D96337" w:rsidP="000A5841">
      <w:pPr>
        <w:adjustRightInd w:val="0"/>
        <w:ind w:firstLine="709"/>
        <w:jc w:val="both"/>
        <w:rPr>
          <w:sz w:val="28"/>
          <w:szCs w:val="28"/>
        </w:rPr>
      </w:pPr>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96337" w:rsidRPr="004E14A0" w:rsidRDefault="00D96337"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96337" w:rsidRPr="004E14A0" w:rsidRDefault="00D96337" w:rsidP="000A5841">
      <w:pPr>
        <w:adjustRightInd w:val="0"/>
        <w:ind w:firstLine="709"/>
        <w:jc w:val="both"/>
        <w:rPr>
          <w:sz w:val="28"/>
          <w:szCs w:val="28"/>
        </w:rPr>
      </w:pPr>
      <w:r w:rsidRPr="004E14A0">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96337" w:rsidRPr="004E14A0" w:rsidRDefault="00D96337"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D96337" w:rsidRPr="004E14A0" w:rsidRDefault="00D96337"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D96337" w:rsidRPr="004E14A0" w:rsidRDefault="00D96337" w:rsidP="000A5841">
      <w:pPr>
        <w:adjustRightInd w:val="0"/>
        <w:ind w:firstLine="709"/>
        <w:jc w:val="both"/>
        <w:rPr>
          <w:sz w:val="28"/>
          <w:szCs w:val="28"/>
        </w:rPr>
      </w:pPr>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D96337" w:rsidRPr="004E14A0" w:rsidRDefault="00D96337"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96337" w:rsidRPr="004E14A0" w:rsidRDefault="00D96337" w:rsidP="000A5841">
      <w:pPr>
        <w:adjustRightInd w:val="0"/>
        <w:ind w:firstLine="709"/>
        <w:jc w:val="both"/>
        <w:rPr>
          <w:sz w:val="28"/>
          <w:szCs w:val="28"/>
        </w:rPr>
      </w:pPr>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6337" w:rsidRPr="004E14A0" w:rsidRDefault="00D96337"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D96337" w:rsidRPr="004E14A0" w:rsidRDefault="00D96337"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D96337" w:rsidRPr="004E14A0" w:rsidRDefault="00D96337"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6337" w:rsidRPr="004E14A0" w:rsidRDefault="00D96337" w:rsidP="000A5841">
      <w:pPr>
        <w:adjustRightInd w:val="0"/>
        <w:ind w:firstLine="709"/>
        <w:jc w:val="both"/>
        <w:rPr>
          <w:sz w:val="28"/>
          <w:szCs w:val="28"/>
        </w:rPr>
      </w:pPr>
      <w:r w:rsidRPr="004E14A0">
        <w:rPr>
          <w:sz w:val="28"/>
          <w:szCs w:val="28"/>
        </w:rPr>
        <w:t>1.12. На информационных стендах Админист</w:t>
      </w:r>
      <w:r>
        <w:rPr>
          <w:sz w:val="28"/>
          <w:szCs w:val="28"/>
        </w:rPr>
        <w:t xml:space="preserve">рации (Уполномоченного органа) </w:t>
      </w:r>
      <w:r w:rsidRPr="004E14A0">
        <w:rPr>
          <w:sz w:val="28"/>
          <w:szCs w:val="28"/>
        </w:rPr>
        <w:t>подлежит размещению</w:t>
      </w:r>
      <w:r>
        <w:rPr>
          <w:sz w:val="28"/>
          <w:szCs w:val="28"/>
        </w:rPr>
        <w:t xml:space="preserve"> следующая</w:t>
      </w:r>
      <w:r w:rsidRPr="004E14A0">
        <w:rPr>
          <w:sz w:val="28"/>
          <w:szCs w:val="28"/>
        </w:rPr>
        <w:t xml:space="preserve"> информация:</w:t>
      </w:r>
    </w:p>
    <w:p w:rsidR="00D96337" w:rsidRPr="004E14A0" w:rsidRDefault="00D96337" w:rsidP="000A5841">
      <w:pPr>
        <w:adjustRightInd w:val="0"/>
        <w:ind w:firstLine="709"/>
        <w:jc w:val="both"/>
        <w:rPr>
          <w:sz w:val="28"/>
          <w:szCs w:val="28"/>
        </w:rPr>
      </w:pPr>
      <w:r w:rsidRPr="004E14A0">
        <w:rPr>
          <w:sz w:val="28"/>
          <w:szCs w:val="28"/>
        </w:rPr>
        <w:t>мест</w:t>
      </w:r>
      <w:r>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D96337" w:rsidRPr="004E14A0" w:rsidRDefault="00D96337" w:rsidP="000A5841">
      <w:pPr>
        <w:adjustRightInd w:val="0"/>
        <w:ind w:firstLine="709"/>
        <w:jc w:val="both"/>
        <w:rPr>
          <w:sz w:val="28"/>
          <w:szCs w:val="28"/>
        </w:rPr>
      </w:pPr>
      <w:r w:rsidRPr="004E14A0">
        <w:rPr>
          <w:sz w:val="28"/>
          <w:szCs w:val="28"/>
        </w:rPr>
        <w:t>справочные телефоны Администрации (Уполномоченного органа);</w:t>
      </w:r>
    </w:p>
    <w:p w:rsidR="00D96337" w:rsidRPr="004E14A0" w:rsidRDefault="00D96337"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D96337" w:rsidRPr="004E14A0" w:rsidRDefault="00D96337"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Pr>
          <w:sz w:val="28"/>
          <w:szCs w:val="28"/>
        </w:rPr>
        <w:t xml:space="preserve">                          </w:t>
      </w:r>
      <w:r w:rsidRPr="004E14A0">
        <w:rPr>
          <w:sz w:val="28"/>
          <w:szCs w:val="28"/>
        </w:rPr>
        <w:t>с требованиями настоящего Административного регламента;</w:t>
      </w:r>
    </w:p>
    <w:p w:rsidR="00D96337" w:rsidRPr="004E14A0" w:rsidRDefault="00D96337" w:rsidP="000A5841">
      <w:pPr>
        <w:adjustRightInd w:val="0"/>
        <w:ind w:firstLine="709"/>
        <w:jc w:val="both"/>
        <w:rPr>
          <w:sz w:val="28"/>
          <w:szCs w:val="28"/>
        </w:rPr>
      </w:pPr>
      <w:r w:rsidRPr="004E14A0">
        <w:rPr>
          <w:sz w:val="28"/>
          <w:szCs w:val="28"/>
        </w:rPr>
        <w:t>сроки предоставления муниципальной услуги;</w:t>
      </w:r>
    </w:p>
    <w:p w:rsidR="00D96337" w:rsidRPr="004E14A0" w:rsidRDefault="00D96337"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D96337" w:rsidRPr="004E14A0" w:rsidRDefault="00D96337"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D96337" w:rsidRPr="004E14A0" w:rsidRDefault="00D96337"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D96337" w:rsidRPr="004E14A0" w:rsidRDefault="00D96337"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D96337" w:rsidRPr="004E14A0" w:rsidRDefault="00D96337"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D96337" w:rsidRPr="004E14A0" w:rsidRDefault="00D96337"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D96337" w:rsidRPr="004E14A0" w:rsidRDefault="00D96337"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6337" w:rsidRPr="004E14A0" w:rsidRDefault="00D96337"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D96337" w:rsidRPr="004E14A0" w:rsidRDefault="00D96337"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96337" w:rsidRDefault="00D96337" w:rsidP="00C76C6B">
      <w:pPr>
        <w:adjustRightInd w:val="0"/>
        <w:ind w:firstLine="709"/>
        <w:jc w:val="both"/>
        <w:rPr>
          <w:sz w:val="28"/>
          <w:szCs w:val="28"/>
        </w:rPr>
      </w:pPr>
      <w:r w:rsidRPr="004E14A0">
        <w:rPr>
          <w:sz w:val="28"/>
          <w:szCs w:val="28"/>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D96337" w:rsidRPr="004E14A0" w:rsidRDefault="00D96337" w:rsidP="00C76C6B">
      <w:pPr>
        <w:adjustRightInd w:val="0"/>
        <w:ind w:firstLine="709"/>
        <w:jc w:val="both"/>
        <w:rPr>
          <w:sz w:val="28"/>
          <w:szCs w:val="28"/>
        </w:rPr>
      </w:pPr>
    </w:p>
    <w:p w:rsidR="00D96337" w:rsidRPr="004E14A0" w:rsidRDefault="00D96337"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D96337" w:rsidRPr="004E14A0" w:rsidRDefault="00D96337" w:rsidP="00C76C6B">
      <w:pPr>
        <w:adjustRightInd w:val="0"/>
        <w:ind w:firstLine="709"/>
        <w:jc w:val="center"/>
        <w:rPr>
          <w:b/>
          <w:sz w:val="28"/>
          <w:szCs w:val="28"/>
        </w:rPr>
      </w:pPr>
    </w:p>
    <w:p w:rsidR="00D96337" w:rsidRPr="004E14A0" w:rsidRDefault="00D96337" w:rsidP="008B1EAC">
      <w:pPr>
        <w:adjustRightInd w:val="0"/>
        <w:ind w:firstLine="709"/>
        <w:jc w:val="center"/>
        <w:rPr>
          <w:b/>
          <w:sz w:val="28"/>
          <w:szCs w:val="28"/>
        </w:rPr>
      </w:pPr>
      <w:r w:rsidRPr="004E14A0">
        <w:rPr>
          <w:b/>
          <w:sz w:val="28"/>
          <w:szCs w:val="28"/>
        </w:rPr>
        <w:t>Наименование муниципальной услуги</w:t>
      </w:r>
    </w:p>
    <w:p w:rsidR="00D96337" w:rsidRPr="004E14A0" w:rsidRDefault="00D96337" w:rsidP="008B1EAC">
      <w:pPr>
        <w:adjustRightInd w:val="0"/>
        <w:ind w:firstLine="709"/>
        <w:jc w:val="center"/>
        <w:rPr>
          <w:sz w:val="28"/>
          <w:szCs w:val="28"/>
        </w:rPr>
      </w:pPr>
    </w:p>
    <w:p w:rsidR="00D96337" w:rsidRPr="004E14A0" w:rsidRDefault="00D96337"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D96337" w:rsidRDefault="00D96337" w:rsidP="00D23A66"/>
    <w:p w:rsidR="00D96337" w:rsidRDefault="00D96337" w:rsidP="00D23A66"/>
    <w:p w:rsidR="00D96337" w:rsidRPr="004E14A0" w:rsidRDefault="00D96337"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D96337" w:rsidRPr="004E14A0" w:rsidRDefault="00D96337" w:rsidP="0098315B">
      <w:pPr>
        <w:adjustRightInd w:val="0"/>
        <w:ind w:firstLine="709"/>
        <w:jc w:val="center"/>
        <w:rPr>
          <w:sz w:val="28"/>
          <w:szCs w:val="28"/>
        </w:rPr>
      </w:pPr>
    </w:p>
    <w:p w:rsidR="00D96337" w:rsidRPr="004E14A0" w:rsidRDefault="00D96337" w:rsidP="0098315B">
      <w:pPr>
        <w:adjustRightInd w:val="0"/>
        <w:ind w:firstLine="709"/>
        <w:jc w:val="both"/>
        <w:rPr>
          <w:sz w:val="28"/>
          <w:szCs w:val="28"/>
        </w:rPr>
      </w:pPr>
      <w:r w:rsidRPr="004E14A0">
        <w:rPr>
          <w:sz w:val="28"/>
          <w:szCs w:val="28"/>
        </w:rPr>
        <w:t xml:space="preserve">2.2. Муниципальная услуга предоставляется Администрацией </w:t>
      </w:r>
      <w:r>
        <w:rPr>
          <w:sz w:val="28"/>
          <w:szCs w:val="28"/>
        </w:rPr>
        <w:t>сельского поселения Асяновский сельсовет муниципального района Дюртюлинский район</w:t>
      </w:r>
      <w:r w:rsidRPr="004E14A0">
        <w:rPr>
          <w:sz w:val="28"/>
          <w:szCs w:val="28"/>
        </w:rPr>
        <w:t xml:space="preserve"> в лице </w:t>
      </w:r>
      <w:r>
        <w:rPr>
          <w:sz w:val="28"/>
          <w:szCs w:val="28"/>
        </w:rPr>
        <w:t>управляющего делами</w:t>
      </w:r>
      <w:r w:rsidRPr="004E14A0">
        <w:rPr>
          <w:sz w:val="28"/>
          <w:szCs w:val="28"/>
        </w:rPr>
        <w:t>.</w:t>
      </w:r>
    </w:p>
    <w:p w:rsidR="00D96337" w:rsidRPr="004E14A0" w:rsidRDefault="00D96337" w:rsidP="0098315B">
      <w:pPr>
        <w:adjustRightInd w:val="0"/>
        <w:ind w:firstLine="709"/>
        <w:jc w:val="both"/>
        <w:rPr>
          <w:sz w:val="28"/>
          <w:szCs w:val="28"/>
        </w:rPr>
      </w:pPr>
      <w:r w:rsidRPr="004E14A0">
        <w:rPr>
          <w:sz w:val="28"/>
          <w:szCs w:val="28"/>
        </w:rPr>
        <w:t>2.3. В предоставлении муниципальной усл</w:t>
      </w:r>
      <w:r>
        <w:rPr>
          <w:sz w:val="28"/>
          <w:szCs w:val="28"/>
        </w:rPr>
        <w:t xml:space="preserve">уги принимает участие РГАУ МФЦ </w:t>
      </w:r>
      <w:r w:rsidRPr="004E14A0">
        <w:rPr>
          <w:sz w:val="28"/>
          <w:szCs w:val="28"/>
        </w:rPr>
        <w:t>при наличии соответствующ</w:t>
      </w:r>
      <w:r>
        <w:rPr>
          <w:sz w:val="28"/>
          <w:szCs w:val="28"/>
        </w:rPr>
        <w:t>его</w:t>
      </w:r>
      <w:r w:rsidRPr="004E14A0">
        <w:rPr>
          <w:sz w:val="28"/>
          <w:szCs w:val="28"/>
        </w:rPr>
        <w:t xml:space="preserve"> Соглашени</w:t>
      </w:r>
      <w:r>
        <w:rPr>
          <w:sz w:val="28"/>
          <w:szCs w:val="28"/>
        </w:rPr>
        <w:t>я</w:t>
      </w:r>
      <w:r w:rsidRPr="004E14A0">
        <w:rPr>
          <w:sz w:val="28"/>
          <w:szCs w:val="28"/>
        </w:rPr>
        <w:t xml:space="preserve"> о взаимодействии.</w:t>
      </w:r>
    </w:p>
    <w:p w:rsidR="00D96337" w:rsidRPr="004E14A0" w:rsidRDefault="00D96337"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с:</w:t>
      </w:r>
    </w:p>
    <w:p w:rsidR="00D96337" w:rsidRPr="004E14A0" w:rsidRDefault="00D96337"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D96337" w:rsidRPr="004E14A0" w:rsidRDefault="00D96337" w:rsidP="0098315B">
      <w:pPr>
        <w:adjustRightInd w:val="0"/>
        <w:ind w:firstLine="709"/>
        <w:jc w:val="both"/>
        <w:rPr>
          <w:sz w:val="28"/>
          <w:szCs w:val="28"/>
        </w:rPr>
      </w:pPr>
      <w:r w:rsidRPr="004E14A0">
        <w:rPr>
          <w:sz w:val="28"/>
          <w:szCs w:val="28"/>
        </w:rPr>
        <w:t>Федеральной налоговой службой;</w:t>
      </w:r>
    </w:p>
    <w:p w:rsidR="00D96337" w:rsidRDefault="00D96337" w:rsidP="0098315B">
      <w:pPr>
        <w:adjustRightInd w:val="0"/>
        <w:ind w:firstLine="709"/>
        <w:jc w:val="both"/>
        <w:rPr>
          <w:sz w:val="28"/>
          <w:szCs w:val="28"/>
        </w:rPr>
      </w:pPr>
      <w:r>
        <w:rPr>
          <w:sz w:val="28"/>
          <w:szCs w:val="28"/>
        </w:rPr>
        <w:t>Средневолжским территориальным управлением Федерального агентства по рыболовству;</w:t>
      </w:r>
    </w:p>
    <w:p w:rsidR="00D96337" w:rsidRPr="004E14A0" w:rsidRDefault="00D96337" w:rsidP="0098315B">
      <w:pPr>
        <w:adjustRightInd w:val="0"/>
        <w:ind w:firstLine="709"/>
        <w:jc w:val="both"/>
        <w:rPr>
          <w:sz w:val="28"/>
          <w:szCs w:val="28"/>
        </w:rPr>
      </w:pPr>
      <w:r>
        <w:rPr>
          <w:sz w:val="28"/>
          <w:szCs w:val="28"/>
        </w:rPr>
        <w:t xml:space="preserve">Министерством природопользования и экологии Республики Башкортостан; </w:t>
      </w:r>
    </w:p>
    <w:p w:rsidR="00D96337" w:rsidRPr="004E14A0" w:rsidRDefault="00D96337" w:rsidP="0098315B">
      <w:pPr>
        <w:adjustRightInd w:val="0"/>
        <w:ind w:firstLine="709"/>
        <w:jc w:val="both"/>
        <w:rPr>
          <w:sz w:val="28"/>
          <w:szCs w:val="28"/>
        </w:rPr>
      </w:pPr>
      <w:r w:rsidRPr="004E14A0">
        <w:rPr>
          <w:sz w:val="28"/>
          <w:szCs w:val="28"/>
        </w:rPr>
        <w:t xml:space="preserve"> </w:t>
      </w:r>
      <w:r>
        <w:rPr>
          <w:sz w:val="28"/>
          <w:szCs w:val="28"/>
        </w:rPr>
        <w:t>Структурным подразделением органа местного самоуправления, уполномоченного на выдачу разрешения на строительство.</w:t>
      </w:r>
    </w:p>
    <w:p w:rsidR="00D96337" w:rsidRDefault="00D96337"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96337" w:rsidRPr="00B416E9" w:rsidRDefault="00D96337" w:rsidP="00D23A66">
      <w:pPr>
        <w:rPr>
          <w:sz w:val="28"/>
          <w:szCs w:val="28"/>
        </w:rPr>
      </w:pPr>
    </w:p>
    <w:p w:rsidR="00D96337" w:rsidRPr="004E14A0" w:rsidRDefault="00D96337"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D96337" w:rsidRPr="004E14A0" w:rsidRDefault="00D96337" w:rsidP="0098315B">
      <w:pPr>
        <w:adjustRightInd w:val="0"/>
        <w:ind w:firstLine="709"/>
        <w:jc w:val="both"/>
        <w:rPr>
          <w:sz w:val="28"/>
          <w:szCs w:val="28"/>
        </w:rPr>
      </w:pPr>
    </w:p>
    <w:p w:rsidR="00D96337" w:rsidRPr="004E14A0" w:rsidRDefault="00D96337"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D96337" w:rsidRPr="004E14A0" w:rsidRDefault="00D96337"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Pr="004E14A0">
        <w:rPr>
          <w:sz w:val="28"/>
          <w:szCs w:val="28"/>
        </w:rPr>
        <w:t>Администрации (Уполномоченного органа)</w:t>
      </w:r>
      <w:r>
        <w:rPr>
          <w:sz w:val="28"/>
          <w:szCs w:val="28"/>
        </w:rPr>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D96337" w:rsidRPr="00E25EE3" w:rsidRDefault="00D96337"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w:t>
      </w:r>
      <w:r w:rsidRPr="004E14A0">
        <w:rPr>
          <w:sz w:val="28"/>
          <w:szCs w:val="28"/>
        </w:rPr>
        <w:t>Администрации (Уполномоченного органа)</w:t>
      </w:r>
      <w:r>
        <w:rPr>
          <w:sz w:val="28"/>
          <w:szCs w:val="28"/>
        </w:rPr>
        <w:t xml:space="preserve"> (далее – мотивированный отказ в предоставлении муниципальной услуги).</w:t>
      </w:r>
    </w:p>
    <w:p w:rsidR="00D96337" w:rsidRPr="00F163EE" w:rsidRDefault="00D96337" w:rsidP="00F163EE"/>
    <w:p w:rsidR="00D96337" w:rsidRPr="004E14A0" w:rsidRDefault="00D96337"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6337" w:rsidRPr="004E14A0" w:rsidRDefault="00D96337" w:rsidP="00F965A2">
      <w:pPr>
        <w:adjustRightInd w:val="0"/>
        <w:ind w:firstLine="709"/>
        <w:jc w:val="both"/>
        <w:rPr>
          <w:sz w:val="28"/>
          <w:szCs w:val="28"/>
        </w:rPr>
      </w:pPr>
    </w:p>
    <w:p w:rsidR="00D96337" w:rsidRDefault="00D96337"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Pr="004E14A0">
        <w:rPr>
          <w:sz w:val="28"/>
          <w:szCs w:val="28"/>
        </w:rPr>
        <w:t>Администраци</w:t>
      </w:r>
      <w:r>
        <w:rPr>
          <w:sz w:val="28"/>
          <w:szCs w:val="28"/>
        </w:rPr>
        <w:t>ей</w:t>
      </w:r>
      <w:r w:rsidRPr="004E14A0">
        <w:rPr>
          <w:sz w:val="28"/>
          <w:szCs w:val="28"/>
        </w:rPr>
        <w:t xml:space="preserve"> (Уполномоченн</w:t>
      </w:r>
      <w:r>
        <w:rPr>
          <w:sz w:val="28"/>
          <w:szCs w:val="28"/>
        </w:rPr>
        <w:t>ым</w:t>
      </w:r>
      <w:r w:rsidRPr="004E14A0">
        <w:rPr>
          <w:sz w:val="28"/>
          <w:szCs w:val="28"/>
        </w:rPr>
        <w:t xml:space="preserve"> орган</w:t>
      </w:r>
      <w:r>
        <w:rPr>
          <w:sz w:val="28"/>
          <w:szCs w:val="28"/>
        </w:rPr>
        <w:t>ом</w:t>
      </w:r>
      <w:r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D96337" w:rsidRDefault="00D96337" w:rsidP="000362A0">
      <w:pPr>
        <w:adjustRightInd w:val="0"/>
        <w:ind w:firstLine="720"/>
        <w:jc w:val="both"/>
        <w:rPr>
          <w:sz w:val="28"/>
          <w:szCs w:val="28"/>
        </w:rPr>
      </w:pPr>
      <w:r>
        <w:rPr>
          <w:sz w:val="28"/>
          <w:szCs w:val="28"/>
        </w:rPr>
        <w:t xml:space="preserve">Срок направления </w:t>
      </w:r>
      <w:r w:rsidRPr="004E14A0">
        <w:rPr>
          <w:sz w:val="28"/>
          <w:szCs w:val="28"/>
        </w:rPr>
        <w:t>Администраци</w:t>
      </w:r>
      <w:r>
        <w:rPr>
          <w:sz w:val="28"/>
          <w:szCs w:val="28"/>
        </w:rPr>
        <w:t>ей</w:t>
      </w:r>
      <w:r w:rsidRPr="004E14A0">
        <w:rPr>
          <w:sz w:val="28"/>
          <w:szCs w:val="28"/>
        </w:rPr>
        <w:t xml:space="preserve"> (Уполномоченн</w:t>
      </w:r>
      <w:r>
        <w:rPr>
          <w:sz w:val="28"/>
          <w:szCs w:val="28"/>
        </w:rPr>
        <w:t>ым</w:t>
      </w:r>
      <w:r w:rsidRPr="004E14A0">
        <w:rPr>
          <w:sz w:val="28"/>
          <w:szCs w:val="28"/>
        </w:rPr>
        <w:t xml:space="preserve"> орган</w:t>
      </w:r>
      <w:r>
        <w:rPr>
          <w:sz w:val="28"/>
          <w:szCs w:val="28"/>
        </w:rPr>
        <w:t>ом</w:t>
      </w:r>
      <w:r w:rsidRPr="004E14A0">
        <w:rPr>
          <w:sz w:val="28"/>
          <w:szCs w:val="28"/>
        </w:rPr>
        <w:t>)</w:t>
      </w:r>
      <w:r>
        <w:rPr>
          <w:sz w:val="28"/>
          <w:szCs w:val="28"/>
        </w:rPr>
        <w:t xml:space="preserve"> 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D96337" w:rsidRPr="003024A2" w:rsidRDefault="00D96337"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Pr>
          <w:sz w:val="28"/>
          <w:szCs w:val="28"/>
        </w:rPr>
        <w:t>Администрацию (</w:t>
      </w:r>
      <w:r w:rsidRPr="003024A2">
        <w:rPr>
          <w:sz w:val="28"/>
          <w:szCs w:val="28"/>
        </w:rPr>
        <w:t>Уполномоченный орган</w:t>
      </w:r>
      <w:r>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D96337" w:rsidRPr="003024A2" w:rsidRDefault="00D96337" w:rsidP="00B27821">
      <w:pPr>
        <w:ind w:firstLine="720"/>
        <w:jc w:val="both"/>
        <w:rPr>
          <w:sz w:val="28"/>
          <w:szCs w:val="28"/>
        </w:rPr>
      </w:pPr>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Pr>
          <w:sz w:val="28"/>
          <w:szCs w:val="28"/>
        </w:rPr>
        <w:t xml:space="preserve"> Администрации (</w:t>
      </w:r>
      <w:r w:rsidRPr="003024A2">
        <w:rPr>
          <w:sz w:val="28"/>
          <w:szCs w:val="28"/>
        </w:rPr>
        <w:t>Уполномоченного органа</w:t>
      </w:r>
      <w:r>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D96337" w:rsidRDefault="00D96337"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Pr>
          <w:sz w:val="28"/>
          <w:szCs w:val="28"/>
        </w:rPr>
        <w:t>Администрацию (</w:t>
      </w:r>
      <w:r w:rsidRPr="003024A2">
        <w:rPr>
          <w:sz w:val="28"/>
          <w:szCs w:val="28"/>
        </w:rPr>
        <w:t>Уполномоченный орган</w:t>
      </w:r>
      <w:r>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D96337" w:rsidRPr="00394608" w:rsidRDefault="00D96337" w:rsidP="003024A2">
      <w:pPr>
        <w:jc w:val="center"/>
        <w:rPr>
          <w:b/>
          <w:sz w:val="28"/>
          <w:szCs w:val="28"/>
        </w:rPr>
      </w:pPr>
    </w:p>
    <w:p w:rsidR="00D96337" w:rsidRPr="003024A2" w:rsidRDefault="00D96337"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D96337" w:rsidRPr="003024A2" w:rsidRDefault="00D96337" w:rsidP="003024A2">
      <w:pPr>
        <w:rPr>
          <w:sz w:val="28"/>
          <w:szCs w:val="28"/>
        </w:rPr>
      </w:pPr>
    </w:p>
    <w:p w:rsidR="00D96337" w:rsidRPr="002B528D" w:rsidRDefault="00D96337"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z w:val="28"/>
          <w:szCs w:val="28"/>
        </w:rPr>
        <w:t>,</w:t>
      </w:r>
      <w:r w:rsidRPr="003024A2">
        <w:rPr>
          <w:sz w:val="28"/>
          <w:szCs w:val="28"/>
        </w:rPr>
        <w:t xml:space="preserve"> размещен на официальном сайте </w:t>
      </w:r>
      <w:r>
        <w:rPr>
          <w:sz w:val="28"/>
          <w:szCs w:val="28"/>
        </w:rPr>
        <w:t>Администрации (</w:t>
      </w:r>
      <w:r w:rsidRPr="003024A2">
        <w:rPr>
          <w:sz w:val="28"/>
          <w:szCs w:val="28"/>
        </w:rPr>
        <w:t>Уполномоченного органа</w:t>
      </w:r>
      <w:r>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D96337" w:rsidRPr="00394608" w:rsidRDefault="00D96337" w:rsidP="000362A0">
      <w:pPr>
        <w:jc w:val="both"/>
        <w:rPr>
          <w:sz w:val="28"/>
          <w:szCs w:val="28"/>
        </w:rPr>
      </w:pPr>
    </w:p>
    <w:p w:rsidR="00D96337" w:rsidRPr="000362A0" w:rsidRDefault="00D96337"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D96337" w:rsidRPr="000362A0" w:rsidRDefault="00D96337" w:rsidP="000362A0">
      <w:pPr>
        <w:jc w:val="center"/>
        <w:rPr>
          <w:b/>
          <w:sz w:val="28"/>
          <w:szCs w:val="28"/>
        </w:rPr>
      </w:pPr>
      <w:r w:rsidRPr="000362A0">
        <w:rPr>
          <w:b/>
          <w:sz w:val="28"/>
          <w:szCs w:val="28"/>
        </w:rPr>
        <w:t xml:space="preserve">заявителем, способы их получения заявителем, в том числе </w:t>
      </w:r>
      <w:r>
        <w:rPr>
          <w:b/>
          <w:sz w:val="28"/>
          <w:szCs w:val="28"/>
        </w:rPr>
        <w:t xml:space="preserve">                            </w:t>
      </w:r>
      <w:r w:rsidRPr="000362A0">
        <w:rPr>
          <w:b/>
          <w:sz w:val="28"/>
          <w:szCs w:val="28"/>
        </w:rPr>
        <w:t>в электронной форме, порядок их представления</w:t>
      </w:r>
    </w:p>
    <w:p w:rsidR="00D96337" w:rsidRPr="00394608" w:rsidRDefault="00D96337" w:rsidP="000362A0">
      <w:pPr>
        <w:jc w:val="both"/>
        <w:rPr>
          <w:sz w:val="28"/>
          <w:szCs w:val="28"/>
        </w:rPr>
      </w:pPr>
    </w:p>
    <w:p w:rsidR="00D96337" w:rsidRPr="000362A0" w:rsidRDefault="00D96337" w:rsidP="000362A0">
      <w:pPr>
        <w:ind w:firstLine="720"/>
        <w:jc w:val="both"/>
        <w:rPr>
          <w:sz w:val="28"/>
          <w:szCs w:val="28"/>
        </w:rPr>
      </w:pPr>
      <w:r w:rsidRPr="000362A0">
        <w:rPr>
          <w:sz w:val="28"/>
          <w:szCs w:val="28"/>
        </w:rPr>
        <w:t xml:space="preserve">2.8. Исчерпывающий перечень документов, необходимых </w:t>
      </w:r>
      <w:r>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Pr>
          <w:sz w:val="28"/>
          <w:szCs w:val="28"/>
        </w:rPr>
        <w:t>.</w:t>
      </w:r>
    </w:p>
    <w:p w:rsidR="00D96337" w:rsidRPr="000362A0" w:rsidRDefault="00D96337" w:rsidP="000362A0">
      <w:pPr>
        <w:ind w:firstLine="720"/>
        <w:jc w:val="both"/>
        <w:rPr>
          <w:sz w:val="28"/>
          <w:szCs w:val="28"/>
        </w:rPr>
      </w:pPr>
      <w:r w:rsidRPr="000362A0">
        <w:rPr>
          <w:sz w:val="28"/>
          <w:szCs w:val="28"/>
        </w:rPr>
        <w:t xml:space="preserve">2.8.1. </w:t>
      </w:r>
      <w:r>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Pr>
          <w:sz w:val="28"/>
          <w:szCs w:val="28"/>
        </w:rPr>
        <w:t>Администрации (</w:t>
      </w:r>
      <w:r w:rsidRPr="000362A0">
        <w:rPr>
          <w:sz w:val="28"/>
          <w:szCs w:val="28"/>
        </w:rPr>
        <w:t>Уполномоченного органа</w:t>
      </w:r>
      <w:r>
        <w:rPr>
          <w:sz w:val="28"/>
          <w:szCs w:val="28"/>
        </w:rPr>
        <w:t>)</w:t>
      </w:r>
      <w:r w:rsidRPr="000362A0">
        <w:rPr>
          <w:sz w:val="28"/>
          <w:szCs w:val="28"/>
        </w:rPr>
        <w:t xml:space="preserve"> следующими способами:</w:t>
      </w:r>
    </w:p>
    <w:p w:rsidR="00D96337" w:rsidRPr="000362A0" w:rsidRDefault="00D96337"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Pr>
          <w:sz w:val="28"/>
          <w:szCs w:val="28"/>
        </w:rPr>
        <w:t>Администрацию (</w:t>
      </w:r>
      <w:r w:rsidRPr="000362A0">
        <w:rPr>
          <w:sz w:val="28"/>
          <w:szCs w:val="28"/>
        </w:rPr>
        <w:t>Уполномоченный орган</w:t>
      </w:r>
      <w:r>
        <w:rPr>
          <w:sz w:val="28"/>
          <w:szCs w:val="28"/>
        </w:rPr>
        <w:t>)</w:t>
      </w:r>
      <w:r w:rsidRPr="000362A0">
        <w:rPr>
          <w:sz w:val="28"/>
          <w:szCs w:val="28"/>
        </w:rPr>
        <w:t>, РГАУ МФЦ (далее – личное обращение), посредством</w:t>
      </w:r>
      <w:r>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Pr>
          <w:sz w:val="28"/>
          <w:szCs w:val="28"/>
        </w:rPr>
        <w:t xml:space="preserve">                 </w:t>
      </w:r>
      <w:r w:rsidRPr="000362A0">
        <w:rPr>
          <w:sz w:val="28"/>
          <w:szCs w:val="28"/>
        </w:rPr>
        <w:t>о вручении (далее – почтовое отправление);</w:t>
      </w:r>
    </w:p>
    <w:p w:rsidR="00D96337" w:rsidRPr="000362A0" w:rsidRDefault="00D96337"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на РПГУ (далее – запрос).</w:t>
      </w:r>
    </w:p>
    <w:p w:rsidR="00D96337" w:rsidRPr="000362A0" w:rsidRDefault="00D96337"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D96337" w:rsidRPr="000362A0" w:rsidRDefault="00D96337"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Pr>
          <w:sz w:val="28"/>
          <w:szCs w:val="28"/>
        </w:rPr>
        <w:t>Администрацию (</w:t>
      </w:r>
      <w:r w:rsidRPr="000362A0">
        <w:rPr>
          <w:sz w:val="28"/>
          <w:szCs w:val="28"/>
        </w:rPr>
        <w:t>Уполномоченный орган</w:t>
      </w:r>
      <w:r>
        <w:rPr>
          <w:sz w:val="28"/>
          <w:szCs w:val="28"/>
        </w:rPr>
        <w:t>)</w:t>
      </w:r>
      <w:r w:rsidRPr="000362A0">
        <w:rPr>
          <w:sz w:val="28"/>
          <w:szCs w:val="28"/>
        </w:rPr>
        <w:t>;</w:t>
      </w:r>
    </w:p>
    <w:p w:rsidR="00D96337" w:rsidRPr="000362A0" w:rsidRDefault="00D96337"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D96337" w:rsidRPr="000362A0" w:rsidRDefault="00D96337"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Pr>
          <w:sz w:val="28"/>
          <w:szCs w:val="28"/>
        </w:rPr>
        <w:t>.</w:t>
      </w:r>
    </w:p>
    <w:p w:rsidR="00D96337" w:rsidRPr="000362A0" w:rsidRDefault="00D96337" w:rsidP="000362A0">
      <w:pPr>
        <w:ind w:firstLine="720"/>
        <w:jc w:val="both"/>
        <w:rPr>
          <w:sz w:val="28"/>
          <w:szCs w:val="28"/>
        </w:rPr>
      </w:pPr>
      <w:r w:rsidRPr="000362A0">
        <w:rPr>
          <w:sz w:val="28"/>
          <w:szCs w:val="28"/>
        </w:rPr>
        <w:t>В заявлении указываются:</w:t>
      </w:r>
    </w:p>
    <w:p w:rsidR="00D96337" w:rsidRPr="000362A0" w:rsidRDefault="00D96337"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Pr="007F7155">
        <w:rPr>
          <w:sz w:val="28"/>
          <w:szCs w:val="28"/>
        </w:rPr>
        <w:t xml:space="preserve">– </w:t>
      </w:r>
      <w:r w:rsidRPr="000362A0">
        <w:rPr>
          <w:sz w:val="28"/>
          <w:szCs w:val="28"/>
        </w:rPr>
        <w:t>в случае, если заявление подается физическим лицом;</w:t>
      </w:r>
    </w:p>
    <w:p w:rsidR="00D96337" w:rsidRPr="000362A0" w:rsidRDefault="00D96337"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Pr>
          <w:sz w:val="28"/>
          <w:szCs w:val="28"/>
        </w:rPr>
        <w:t xml:space="preserve">венном реестре юридических лиц </w:t>
      </w:r>
      <w:r w:rsidRPr="007F7155">
        <w:rPr>
          <w:sz w:val="28"/>
          <w:szCs w:val="28"/>
        </w:rPr>
        <w:t xml:space="preserve">– </w:t>
      </w:r>
      <w:r w:rsidRPr="000362A0">
        <w:rPr>
          <w:sz w:val="28"/>
          <w:szCs w:val="28"/>
        </w:rPr>
        <w:t>в случае, если заявление подается юридическим лицом;</w:t>
      </w:r>
    </w:p>
    <w:p w:rsidR="00D96337" w:rsidRPr="000362A0" w:rsidRDefault="00D96337"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Pr="007F7155">
        <w:rPr>
          <w:sz w:val="28"/>
          <w:szCs w:val="28"/>
        </w:rPr>
        <w:t xml:space="preserve">– </w:t>
      </w:r>
      <w:r w:rsidRPr="000362A0">
        <w:rPr>
          <w:sz w:val="28"/>
          <w:szCs w:val="28"/>
        </w:rPr>
        <w:t>в случае, если заявление подается представителем заявителя;</w:t>
      </w:r>
    </w:p>
    <w:p w:rsidR="00D96337" w:rsidRPr="000362A0" w:rsidRDefault="00D96337"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D96337" w:rsidRPr="000362A0" w:rsidRDefault="00D96337"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D96337" w:rsidRPr="000362A0" w:rsidRDefault="00D96337"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D96337" w:rsidRPr="000362A0" w:rsidRDefault="00D96337"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Pr>
          <w:sz w:val="28"/>
          <w:szCs w:val="28"/>
        </w:rPr>
        <w:t xml:space="preserve">     </w:t>
      </w:r>
      <w:r w:rsidRPr="000362A0">
        <w:rPr>
          <w:sz w:val="28"/>
          <w:szCs w:val="28"/>
        </w:rPr>
        <w:t>на срок их строительства, реконструкции;</w:t>
      </w:r>
    </w:p>
    <w:p w:rsidR="00D96337" w:rsidRPr="000362A0" w:rsidRDefault="00D96337"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D96337" w:rsidRPr="000362A0" w:rsidRDefault="00D96337" w:rsidP="000362A0">
      <w:pPr>
        <w:ind w:firstLine="720"/>
        <w:jc w:val="both"/>
        <w:rPr>
          <w:sz w:val="28"/>
          <w:szCs w:val="28"/>
        </w:rPr>
      </w:pPr>
      <w:r w:rsidRPr="000362A0">
        <w:rPr>
          <w:sz w:val="28"/>
          <w:szCs w:val="28"/>
        </w:rPr>
        <w:t>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D96337" w:rsidRPr="000362A0" w:rsidRDefault="00D96337" w:rsidP="000362A0">
      <w:pPr>
        <w:ind w:firstLine="720"/>
        <w:jc w:val="both"/>
        <w:rPr>
          <w:sz w:val="28"/>
          <w:szCs w:val="28"/>
        </w:rPr>
      </w:pPr>
      <w:r w:rsidRPr="000362A0">
        <w:rPr>
          <w:sz w:val="28"/>
          <w:szCs w:val="28"/>
        </w:rPr>
        <w:t xml:space="preserve">е) кадастровый номер земельного участка </w:t>
      </w:r>
      <w:r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D96337" w:rsidRPr="000362A0" w:rsidRDefault="00D96337"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D96337" w:rsidRPr="00A84AE8" w:rsidRDefault="00D96337" w:rsidP="000362A0">
      <w:pPr>
        <w:ind w:firstLine="720"/>
        <w:jc w:val="both"/>
        <w:rPr>
          <w:rStyle w:val="mark"/>
          <w:iCs/>
          <w:sz w:val="28"/>
          <w:szCs w:val="28"/>
          <w:shd w:val="clear" w:color="auto" w:fill="F0F0F0"/>
        </w:rPr>
      </w:pPr>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 23 </w:t>
      </w:r>
      <w:hyperlink r:id="rId7" w:tgtFrame="contents" w:history="1">
        <w:r w:rsidRPr="002B528D">
          <w:rPr>
            <w:rStyle w:val="Hyperlink"/>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
    <w:p w:rsidR="00D96337" w:rsidRPr="00A84AE8" w:rsidRDefault="00D96337"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Pr>
          <w:sz w:val="28"/>
          <w:szCs w:val="28"/>
        </w:rPr>
        <w:t xml:space="preserve">    </w:t>
      </w:r>
      <w:r w:rsidRPr="00A84AE8">
        <w:rPr>
          <w:sz w:val="28"/>
          <w:szCs w:val="28"/>
        </w:rPr>
        <w:t>в формате doc, docx, txt, xls, xlsx, rtf.</w:t>
      </w:r>
    </w:p>
    <w:p w:rsidR="00D96337" w:rsidRPr="00A84AE8" w:rsidRDefault="00D96337"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96337" w:rsidRPr="00A84AE8" w:rsidRDefault="00D96337"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D96337" w:rsidRDefault="00D96337"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D96337" w:rsidRPr="000362A0" w:rsidRDefault="00D96337"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D96337" w:rsidRPr="000362A0" w:rsidRDefault="00D96337"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Pr>
          <w:sz w:val="28"/>
          <w:szCs w:val="28"/>
        </w:rPr>
        <w:t xml:space="preserve">                          </w:t>
      </w:r>
      <w:r w:rsidRPr="000362A0">
        <w:rPr>
          <w:sz w:val="28"/>
          <w:szCs w:val="28"/>
        </w:rPr>
        <w:t>с предъявлением их оригиналов. При предъявлении заявителем оригина</w:t>
      </w:r>
      <w:r>
        <w:rPr>
          <w:sz w:val="28"/>
          <w:szCs w:val="28"/>
        </w:rPr>
        <w:t xml:space="preserve">лов документов должностное лицо, </w:t>
      </w:r>
      <w:r w:rsidRPr="000362A0">
        <w:rPr>
          <w:sz w:val="28"/>
          <w:szCs w:val="28"/>
        </w:rPr>
        <w:t>ответственн</w:t>
      </w:r>
      <w:r>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D96337" w:rsidRPr="000362A0" w:rsidRDefault="00D96337"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Pr>
          <w:sz w:val="28"/>
          <w:szCs w:val="28"/>
        </w:rPr>
        <w:t xml:space="preserve">ия представителя в соответствии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D96337" w:rsidRPr="000362A0" w:rsidRDefault="00D96337" w:rsidP="000362A0">
      <w:pPr>
        <w:ind w:firstLine="720"/>
        <w:jc w:val="both"/>
        <w:rPr>
          <w:sz w:val="28"/>
          <w:szCs w:val="28"/>
        </w:rPr>
      </w:pPr>
      <w:r w:rsidRPr="000362A0">
        <w:rPr>
          <w:sz w:val="28"/>
          <w:szCs w:val="28"/>
        </w:rPr>
        <w:t>В случае направления заявл</w:t>
      </w:r>
      <w:r>
        <w:rPr>
          <w:sz w:val="28"/>
          <w:szCs w:val="28"/>
        </w:rPr>
        <w:t xml:space="preserve">ения посредством почтовой связи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D96337" w:rsidRPr="000362A0" w:rsidRDefault="00D96337"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96337" w:rsidRPr="000362A0" w:rsidRDefault="00D96337"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D96337" w:rsidRPr="000362A0" w:rsidRDefault="00D96337"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D96337" w:rsidRPr="005213B6" w:rsidRDefault="00D96337" w:rsidP="000362A0">
      <w:pPr>
        <w:jc w:val="both"/>
        <w:rPr>
          <w:sz w:val="28"/>
          <w:szCs w:val="28"/>
        </w:rPr>
      </w:pPr>
    </w:p>
    <w:p w:rsidR="00D96337" w:rsidRPr="001A4B4C" w:rsidRDefault="00D96337" w:rsidP="001A4B4C">
      <w:pPr>
        <w:jc w:val="center"/>
        <w:rPr>
          <w:b/>
          <w:sz w:val="28"/>
          <w:szCs w:val="28"/>
        </w:rPr>
      </w:pPr>
      <w:r w:rsidRPr="001A4B4C">
        <w:rPr>
          <w:b/>
          <w:sz w:val="28"/>
          <w:szCs w:val="28"/>
        </w:rPr>
        <w:t>Исчерпывающий перечень документов, необходимых в соответствии с нормативными правовыми актами для предоставления муниципальной</w:t>
      </w:r>
    </w:p>
    <w:p w:rsidR="00D96337" w:rsidRPr="00051E7C" w:rsidRDefault="00D96337"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порядок их представления</w:t>
      </w:r>
    </w:p>
    <w:p w:rsidR="00D96337" w:rsidRPr="00394608" w:rsidRDefault="00D96337" w:rsidP="00394608">
      <w:pPr>
        <w:rPr>
          <w:sz w:val="28"/>
          <w:szCs w:val="28"/>
        </w:rPr>
      </w:pPr>
    </w:p>
    <w:p w:rsidR="00D96337" w:rsidRPr="001A4B4C" w:rsidRDefault="00D96337"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D96337" w:rsidRPr="001A4B4C" w:rsidRDefault="00D96337"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D96337" w:rsidRPr="001A4B4C" w:rsidRDefault="00D96337" w:rsidP="001A4B4C">
      <w:pPr>
        <w:ind w:firstLine="720"/>
        <w:jc w:val="both"/>
        <w:rPr>
          <w:sz w:val="28"/>
          <w:szCs w:val="28"/>
        </w:rPr>
      </w:pPr>
      <w:r w:rsidRPr="001A4B4C">
        <w:rPr>
          <w:sz w:val="28"/>
          <w:szCs w:val="28"/>
        </w:rPr>
        <w:t xml:space="preserve">2) копия лицензии, удостоверяющей право проведения работ </w:t>
      </w:r>
      <w:r>
        <w:rPr>
          <w:sz w:val="28"/>
          <w:szCs w:val="28"/>
        </w:rPr>
        <w:t xml:space="preserve">               </w:t>
      </w:r>
      <w:r w:rsidRPr="001A4B4C">
        <w:rPr>
          <w:sz w:val="28"/>
          <w:szCs w:val="28"/>
        </w:rPr>
        <w:t>по геологическому изучению недр;</w:t>
      </w:r>
    </w:p>
    <w:p w:rsidR="00D96337" w:rsidRPr="001A4B4C" w:rsidRDefault="00D96337"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Pr>
          <w:sz w:val="28"/>
          <w:szCs w:val="28"/>
        </w:rPr>
        <w:t>пользования рыбоводным участком;</w:t>
      </w:r>
    </w:p>
    <w:p w:rsidR="00D96337" w:rsidRPr="001A4B4C" w:rsidRDefault="00D96337" w:rsidP="001A4B4C">
      <w:pPr>
        <w:ind w:firstLine="720"/>
        <w:jc w:val="both"/>
        <w:rPr>
          <w:sz w:val="28"/>
          <w:szCs w:val="28"/>
        </w:rPr>
      </w:pPr>
      <w:r w:rsidRPr="001A4B4C">
        <w:rPr>
          <w:sz w:val="28"/>
          <w:szCs w:val="28"/>
        </w:rPr>
        <w:t xml:space="preserve">4) </w:t>
      </w:r>
      <w:r>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D96337" w:rsidRPr="001A4B4C" w:rsidRDefault="00D96337"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D96337" w:rsidRPr="001A4B4C" w:rsidRDefault="00D96337"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D96337" w:rsidRPr="001A4B4C" w:rsidRDefault="00D96337"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Pr>
          <w:sz w:val="28"/>
          <w:szCs w:val="28"/>
        </w:rPr>
        <w:t xml:space="preserve">           </w:t>
      </w:r>
      <w:r w:rsidRPr="001A4B4C">
        <w:rPr>
          <w:sz w:val="28"/>
          <w:szCs w:val="28"/>
        </w:rPr>
        <w:t>для отказа в предоставлении муниципальной услуги.</w:t>
      </w:r>
    </w:p>
    <w:p w:rsidR="00D96337" w:rsidRPr="00394608" w:rsidRDefault="00D96337" w:rsidP="00D23A66">
      <w:pPr>
        <w:rPr>
          <w:sz w:val="28"/>
          <w:szCs w:val="28"/>
        </w:rPr>
      </w:pPr>
    </w:p>
    <w:p w:rsidR="00D96337" w:rsidRDefault="00D96337" w:rsidP="00051E7C">
      <w:pPr>
        <w:pStyle w:val="Default"/>
        <w:jc w:val="center"/>
        <w:rPr>
          <w:b/>
          <w:bCs/>
          <w:sz w:val="28"/>
          <w:szCs w:val="28"/>
        </w:rPr>
      </w:pPr>
      <w:r w:rsidRPr="00051E7C">
        <w:rPr>
          <w:b/>
          <w:bCs/>
          <w:sz w:val="28"/>
          <w:szCs w:val="28"/>
        </w:rPr>
        <w:t>Указание на запрет требовать от заявителя</w:t>
      </w:r>
    </w:p>
    <w:p w:rsidR="00D96337" w:rsidRPr="00051E7C" w:rsidRDefault="00D96337" w:rsidP="00051E7C">
      <w:pPr>
        <w:pStyle w:val="Default"/>
        <w:rPr>
          <w:sz w:val="28"/>
          <w:szCs w:val="28"/>
        </w:rPr>
      </w:pPr>
    </w:p>
    <w:p w:rsidR="00D96337" w:rsidRPr="00051E7C" w:rsidRDefault="00D96337"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D96337" w:rsidRPr="00051E7C" w:rsidRDefault="00D96337" w:rsidP="00051E7C">
      <w:pPr>
        <w:pStyle w:val="Default"/>
        <w:spacing w:after="21"/>
        <w:ind w:firstLine="720"/>
        <w:jc w:val="both"/>
        <w:rPr>
          <w:sz w:val="28"/>
          <w:szCs w:val="28"/>
        </w:rPr>
      </w:pPr>
      <w:r>
        <w:rPr>
          <w:sz w:val="28"/>
          <w:szCs w:val="28"/>
        </w:rPr>
        <w:t>2.12.1. П</w:t>
      </w:r>
      <w:r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96337" w:rsidRPr="00051E7C" w:rsidRDefault="00D96337" w:rsidP="00051E7C">
      <w:pPr>
        <w:pStyle w:val="Default"/>
        <w:spacing w:after="21"/>
        <w:ind w:firstLine="720"/>
        <w:jc w:val="both"/>
        <w:rPr>
          <w:sz w:val="28"/>
          <w:szCs w:val="28"/>
        </w:rPr>
      </w:pPr>
      <w:r w:rsidRPr="00051E7C">
        <w:rPr>
          <w:sz w:val="28"/>
          <w:szCs w:val="28"/>
        </w:rPr>
        <w:t xml:space="preserve">2.12.2. </w:t>
      </w:r>
      <w:r>
        <w:rPr>
          <w:sz w:val="28"/>
          <w:szCs w:val="28"/>
        </w:rPr>
        <w:t>П</w:t>
      </w:r>
      <w:r w:rsidRPr="00051E7C">
        <w:rPr>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D96337" w:rsidRDefault="00D96337" w:rsidP="00051E7C">
      <w:pPr>
        <w:pStyle w:val="Default"/>
        <w:ind w:firstLine="720"/>
        <w:jc w:val="both"/>
        <w:rPr>
          <w:sz w:val="28"/>
          <w:szCs w:val="28"/>
        </w:rPr>
      </w:pPr>
      <w:r w:rsidRPr="00051E7C">
        <w:rPr>
          <w:sz w:val="28"/>
          <w:szCs w:val="28"/>
        </w:rPr>
        <w:t xml:space="preserve">2.12.3. </w:t>
      </w:r>
      <w:r>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Pr>
          <w:sz w:val="28"/>
          <w:szCs w:val="28"/>
        </w:rPr>
        <w:t xml:space="preserve">               </w:t>
      </w:r>
      <w:r w:rsidRPr="00051E7C">
        <w:rPr>
          <w:sz w:val="28"/>
          <w:szCs w:val="28"/>
        </w:rPr>
        <w:t xml:space="preserve">при первоначальном отказе в приеме документов, необходимых </w:t>
      </w:r>
      <w:r>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sz w:val="28"/>
          <w:szCs w:val="28"/>
        </w:rPr>
        <w:t xml:space="preserve"> 7 Федерального закона № 210-ФЗ;</w:t>
      </w:r>
      <w:r w:rsidRPr="00051E7C">
        <w:rPr>
          <w:sz w:val="28"/>
          <w:szCs w:val="28"/>
        </w:rPr>
        <w:t xml:space="preserve"> </w:t>
      </w:r>
    </w:p>
    <w:p w:rsidR="00D96337" w:rsidRPr="00051E7C" w:rsidRDefault="00D96337" w:rsidP="00051E7C">
      <w:pPr>
        <w:pStyle w:val="Default"/>
        <w:ind w:firstLine="720"/>
        <w:jc w:val="both"/>
        <w:rPr>
          <w:sz w:val="28"/>
          <w:szCs w:val="28"/>
        </w:rPr>
      </w:pPr>
      <w:r>
        <w:rPr>
          <w:sz w:val="28"/>
          <w:szCs w:val="28"/>
        </w:rPr>
        <w:t xml:space="preserve">2.12.4.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D96337" w:rsidRDefault="00D96337"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Pr>
          <w:sz w:val="28"/>
          <w:szCs w:val="28"/>
        </w:rPr>
        <w:t xml:space="preserve">  </w:t>
      </w:r>
      <w:r w:rsidRPr="00051E7C">
        <w:rPr>
          <w:sz w:val="28"/>
          <w:szCs w:val="28"/>
        </w:rPr>
        <w:t>форме с использованием РПГУ запрещено</w:t>
      </w:r>
      <w:r>
        <w:rPr>
          <w:sz w:val="28"/>
          <w:szCs w:val="28"/>
        </w:rPr>
        <w:t xml:space="preserve">: </w:t>
      </w:r>
    </w:p>
    <w:p w:rsidR="00D96337" w:rsidRDefault="00D96337"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D96337" w:rsidRPr="00051E7C" w:rsidRDefault="00D96337"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D96337" w:rsidRPr="00051E7C" w:rsidRDefault="00D96337" w:rsidP="00051E7C">
      <w:pPr>
        <w:ind w:firstLine="720"/>
        <w:jc w:val="both"/>
        <w:rPr>
          <w:sz w:val="28"/>
          <w:szCs w:val="28"/>
        </w:rPr>
      </w:pPr>
      <w:r w:rsidRPr="00051E7C">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D96337" w:rsidRPr="00051E7C" w:rsidRDefault="00D96337"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Pr>
          <w:sz w:val="28"/>
          <w:szCs w:val="28"/>
        </w:rPr>
        <w:t>;</w:t>
      </w:r>
      <w:r w:rsidRPr="00051E7C">
        <w:rPr>
          <w:sz w:val="28"/>
          <w:szCs w:val="28"/>
        </w:rPr>
        <w:t xml:space="preserve"> </w:t>
      </w:r>
    </w:p>
    <w:p w:rsidR="00D96337" w:rsidRPr="00051E7C" w:rsidRDefault="00D96337" w:rsidP="00051E7C">
      <w:pPr>
        <w:ind w:firstLine="720"/>
        <w:jc w:val="both"/>
        <w:rPr>
          <w:sz w:val="28"/>
          <w:szCs w:val="28"/>
        </w:rPr>
      </w:pPr>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96337" w:rsidRPr="00051E7C" w:rsidRDefault="00D96337" w:rsidP="00051E7C">
      <w:pPr>
        <w:ind w:firstLine="720"/>
        <w:jc w:val="both"/>
        <w:rPr>
          <w:sz w:val="28"/>
          <w:szCs w:val="28"/>
        </w:rPr>
      </w:pPr>
    </w:p>
    <w:p w:rsidR="00D96337" w:rsidRDefault="00D96337"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D96337" w:rsidRPr="00051E7C" w:rsidRDefault="00D96337" w:rsidP="00051E7C">
      <w:pPr>
        <w:rPr>
          <w:sz w:val="28"/>
          <w:szCs w:val="28"/>
        </w:rPr>
      </w:pPr>
    </w:p>
    <w:p w:rsidR="00D96337" w:rsidRPr="00051E7C" w:rsidRDefault="00D96337"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Pr>
          <w:sz w:val="28"/>
          <w:szCs w:val="28"/>
        </w:rPr>
        <w:t xml:space="preserve">                </w:t>
      </w:r>
      <w:r w:rsidRPr="00051E7C">
        <w:rPr>
          <w:sz w:val="28"/>
          <w:szCs w:val="28"/>
        </w:rPr>
        <w:t xml:space="preserve">для 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D96337" w:rsidRPr="00051E7C" w:rsidRDefault="00D96337"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D96337" w:rsidRPr="00051E7C" w:rsidRDefault="00D96337" w:rsidP="00051E7C">
      <w:pPr>
        <w:ind w:firstLine="720"/>
        <w:jc w:val="both"/>
        <w:rPr>
          <w:sz w:val="28"/>
          <w:szCs w:val="28"/>
        </w:rPr>
      </w:pPr>
      <w:r w:rsidRPr="00051E7C">
        <w:rPr>
          <w:sz w:val="28"/>
          <w:szCs w:val="28"/>
        </w:rPr>
        <w:t xml:space="preserve">2.15. Заявление, поданное в форме электронного документа </w:t>
      </w:r>
      <w:r>
        <w:rPr>
          <w:sz w:val="28"/>
          <w:szCs w:val="28"/>
        </w:rPr>
        <w:t xml:space="preserve">                          </w:t>
      </w:r>
      <w:r w:rsidRPr="00051E7C">
        <w:rPr>
          <w:sz w:val="28"/>
          <w:szCs w:val="28"/>
        </w:rPr>
        <w:t xml:space="preserve">с использованием РПГУ, к рассмотрению не принимается в случае неустановления полномочия представителя (в случае обращения представителя), а также </w:t>
      </w:r>
      <w:r>
        <w:rPr>
          <w:sz w:val="28"/>
          <w:szCs w:val="28"/>
        </w:rPr>
        <w:t>в случае</w:t>
      </w:r>
      <w:r w:rsidRPr="00051E7C">
        <w:rPr>
          <w:sz w:val="28"/>
          <w:szCs w:val="28"/>
        </w:rPr>
        <w:t xml:space="preserve">: </w:t>
      </w:r>
    </w:p>
    <w:p w:rsidR="00D96337" w:rsidRPr="00051E7C" w:rsidRDefault="00D96337" w:rsidP="00051E7C">
      <w:pPr>
        <w:ind w:firstLine="720"/>
        <w:jc w:val="both"/>
        <w:rPr>
          <w:sz w:val="28"/>
          <w:szCs w:val="28"/>
        </w:rPr>
      </w:pPr>
      <w:r w:rsidRPr="00051E7C">
        <w:rPr>
          <w:sz w:val="28"/>
          <w:szCs w:val="28"/>
        </w:rPr>
        <w:t>некорректно</w:t>
      </w:r>
      <w:r>
        <w:rPr>
          <w:sz w:val="28"/>
          <w:szCs w:val="28"/>
        </w:rPr>
        <w:t>го</w:t>
      </w:r>
      <w:r w:rsidRPr="00051E7C">
        <w:rPr>
          <w:sz w:val="28"/>
          <w:szCs w:val="28"/>
        </w:rPr>
        <w:t xml:space="preserve"> заполнени</w:t>
      </w:r>
      <w:r>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D96337" w:rsidRPr="00051E7C" w:rsidRDefault="00D96337" w:rsidP="00051E7C">
      <w:pPr>
        <w:ind w:firstLine="720"/>
        <w:jc w:val="both"/>
        <w:rPr>
          <w:sz w:val="28"/>
          <w:szCs w:val="28"/>
        </w:rPr>
      </w:pPr>
      <w:r w:rsidRPr="00051E7C">
        <w:rPr>
          <w:sz w:val="28"/>
          <w:szCs w:val="28"/>
        </w:rPr>
        <w:t>представлени</w:t>
      </w:r>
      <w:r>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Pr>
          <w:sz w:val="28"/>
          <w:szCs w:val="28"/>
        </w:rPr>
        <w:t xml:space="preserve">                          </w:t>
      </w:r>
      <w:r w:rsidRPr="00051E7C">
        <w:rPr>
          <w:sz w:val="28"/>
          <w:szCs w:val="28"/>
        </w:rPr>
        <w:t xml:space="preserve">и/или распознать реквизиты документа; </w:t>
      </w:r>
    </w:p>
    <w:p w:rsidR="00D96337" w:rsidRPr="00051E7C" w:rsidRDefault="00D96337" w:rsidP="00051E7C">
      <w:pPr>
        <w:ind w:firstLine="720"/>
        <w:jc w:val="both"/>
        <w:rPr>
          <w:sz w:val="28"/>
          <w:szCs w:val="28"/>
        </w:rPr>
      </w:pPr>
      <w:r w:rsidRPr="00051E7C">
        <w:rPr>
          <w:sz w:val="28"/>
          <w:szCs w:val="28"/>
        </w:rPr>
        <w:t>несоблюдени</w:t>
      </w:r>
      <w:r>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Pr>
          <w:sz w:val="28"/>
          <w:szCs w:val="28"/>
        </w:rPr>
        <w:t>го</w:t>
      </w:r>
      <w:r w:rsidRPr="00051E7C">
        <w:rPr>
          <w:sz w:val="28"/>
          <w:szCs w:val="28"/>
        </w:rPr>
        <w:t xml:space="preserve"> в результате ее проверки.</w:t>
      </w:r>
    </w:p>
    <w:p w:rsidR="00D96337" w:rsidRPr="00051E7C" w:rsidRDefault="00D96337" w:rsidP="00051E7C">
      <w:pPr>
        <w:ind w:firstLine="720"/>
        <w:jc w:val="both"/>
        <w:rPr>
          <w:sz w:val="28"/>
          <w:szCs w:val="28"/>
        </w:rPr>
      </w:pPr>
    </w:p>
    <w:p w:rsidR="00D96337" w:rsidRDefault="00D96337"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D96337" w:rsidRPr="00051E7C" w:rsidRDefault="00D96337" w:rsidP="00051E7C">
      <w:pPr>
        <w:tabs>
          <w:tab w:val="left" w:pos="2104"/>
        </w:tabs>
        <w:jc w:val="both"/>
        <w:rPr>
          <w:sz w:val="28"/>
          <w:szCs w:val="28"/>
        </w:rPr>
      </w:pPr>
    </w:p>
    <w:p w:rsidR="00D96337" w:rsidRPr="00051E7C" w:rsidRDefault="00D96337"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D96337" w:rsidRPr="00051E7C" w:rsidRDefault="00D96337"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D96337" w:rsidRPr="00051E7C" w:rsidRDefault="00D96337"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D96337" w:rsidRPr="00051E7C" w:rsidRDefault="00D96337" w:rsidP="00051E7C">
      <w:pPr>
        <w:tabs>
          <w:tab w:val="left" w:pos="2104"/>
        </w:tabs>
        <w:ind w:firstLine="680"/>
        <w:jc w:val="both"/>
        <w:rPr>
          <w:sz w:val="28"/>
          <w:szCs w:val="28"/>
        </w:rPr>
      </w:pPr>
      <w:r w:rsidRPr="00051E7C">
        <w:rPr>
          <w:sz w:val="28"/>
          <w:szCs w:val="28"/>
        </w:rPr>
        <w:t>2) в заявлении указаны цели использовани</w:t>
      </w:r>
      <w:r>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D96337" w:rsidRDefault="00D96337"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D96337" w:rsidRDefault="00D96337" w:rsidP="00051E7C">
      <w:pPr>
        <w:tabs>
          <w:tab w:val="left" w:pos="2104"/>
        </w:tabs>
        <w:ind w:firstLine="680"/>
        <w:jc w:val="both"/>
        <w:rPr>
          <w:sz w:val="28"/>
          <w:szCs w:val="28"/>
        </w:rPr>
      </w:pPr>
    </w:p>
    <w:p w:rsidR="00D96337" w:rsidRPr="00051E7C" w:rsidRDefault="00D96337"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Pr>
          <w:b/>
          <w:bCs/>
          <w:sz w:val="28"/>
          <w:szCs w:val="28"/>
        </w:rPr>
        <w:t xml:space="preserve">               </w:t>
      </w:r>
      <w:r w:rsidRPr="00051E7C">
        <w:rPr>
          <w:b/>
          <w:bCs/>
          <w:sz w:val="28"/>
          <w:szCs w:val="28"/>
        </w:rPr>
        <w:t xml:space="preserve">для предоставления муниципальной услуги, в том числе сведения </w:t>
      </w:r>
      <w:r>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D96337" w:rsidRPr="005213B6" w:rsidRDefault="00D96337" w:rsidP="00051E7C">
      <w:pPr>
        <w:rPr>
          <w:sz w:val="28"/>
          <w:szCs w:val="28"/>
        </w:rPr>
      </w:pPr>
    </w:p>
    <w:p w:rsidR="00D96337" w:rsidRPr="00051E7C" w:rsidRDefault="00D96337"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D96337" w:rsidRPr="00051E7C" w:rsidRDefault="00D96337" w:rsidP="008E645C">
      <w:pPr>
        <w:jc w:val="both"/>
        <w:rPr>
          <w:sz w:val="28"/>
          <w:szCs w:val="28"/>
        </w:rPr>
      </w:pPr>
    </w:p>
    <w:p w:rsidR="00D96337" w:rsidRPr="00051E7C" w:rsidRDefault="00D96337"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D96337" w:rsidRDefault="00D96337" w:rsidP="008E645C">
      <w:pPr>
        <w:ind w:firstLine="720"/>
        <w:rPr>
          <w:sz w:val="28"/>
          <w:szCs w:val="28"/>
        </w:rPr>
      </w:pPr>
    </w:p>
    <w:p w:rsidR="00D96337" w:rsidRPr="008E645C" w:rsidRDefault="00D96337"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D96337" w:rsidRPr="008E645C" w:rsidRDefault="00D96337"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D96337" w:rsidRDefault="00D96337" w:rsidP="00932180">
      <w:pPr>
        <w:jc w:val="center"/>
        <w:rPr>
          <w:b/>
          <w:bCs/>
          <w:sz w:val="28"/>
          <w:szCs w:val="28"/>
        </w:rPr>
      </w:pPr>
    </w:p>
    <w:p w:rsidR="00D96337" w:rsidRPr="00932180" w:rsidRDefault="00D96337"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Pr>
          <w:b/>
          <w:bCs/>
          <w:sz w:val="28"/>
          <w:szCs w:val="28"/>
        </w:rPr>
        <w:t xml:space="preserve">я информацию о методике расчета </w:t>
      </w:r>
      <w:r w:rsidRPr="008E645C">
        <w:rPr>
          <w:b/>
          <w:bCs/>
          <w:sz w:val="28"/>
          <w:szCs w:val="28"/>
        </w:rPr>
        <w:t>размера</w:t>
      </w:r>
      <w:r>
        <w:rPr>
          <w:sz w:val="28"/>
          <w:szCs w:val="28"/>
        </w:rPr>
        <w:t xml:space="preserve"> </w:t>
      </w:r>
      <w:r w:rsidRPr="008E645C">
        <w:rPr>
          <w:b/>
          <w:bCs/>
          <w:sz w:val="28"/>
          <w:szCs w:val="28"/>
        </w:rPr>
        <w:t>такой платы</w:t>
      </w:r>
    </w:p>
    <w:p w:rsidR="00D96337" w:rsidRPr="008E645C" w:rsidRDefault="00D96337" w:rsidP="008E645C">
      <w:pPr>
        <w:jc w:val="center"/>
        <w:rPr>
          <w:sz w:val="28"/>
          <w:szCs w:val="28"/>
        </w:rPr>
      </w:pPr>
    </w:p>
    <w:p w:rsidR="00D96337" w:rsidRPr="008E645C" w:rsidRDefault="00D96337"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Pr>
          <w:sz w:val="28"/>
          <w:szCs w:val="28"/>
        </w:rPr>
        <w:t xml:space="preserve">             </w:t>
      </w:r>
      <w:r w:rsidRPr="008E645C">
        <w:rPr>
          <w:sz w:val="28"/>
          <w:szCs w:val="28"/>
        </w:rPr>
        <w:t>в с</w:t>
      </w:r>
      <w:r>
        <w:rPr>
          <w:sz w:val="28"/>
          <w:szCs w:val="28"/>
        </w:rPr>
        <w:t>вязи с отсутствием таких услуг.</w:t>
      </w:r>
    </w:p>
    <w:p w:rsidR="00D96337" w:rsidRDefault="00D96337" w:rsidP="008E645C">
      <w:pPr>
        <w:jc w:val="center"/>
        <w:rPr>
          <w:b/>
          <w:bCs/>
          <w:sz w:val="28"/>
          <w:szCs w:val="28"/>
        </w:rPr>
      </w:pPr>
    </w:p>
    <w:p w:rsidR="00D96337" w:rsidRPr="008E645C" w:rsidRDefault="00D96337"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D96337" w:rsidRPr="008E645C" w:rsidRDefault="00D96337" w:rsidP="008E645C">
      <w:pPr>
        <w:jc w:val="center"/>
        <w:rPr>
          <w:b/>
          <w:bCs/>
          <w:sz w:val="28"/>
          <w:szCs w:val="28"/>
        </w:rPr>
      </w:pPr>
      <w:r w:rsidRPr="008E645C">
        <w:rPr>
          <w:b/>
          <w:bCs/>
          <w:sz w:val="28"/>
          <w:szCs w:val="28"/>
        </w:rPr>
        <w:t>организацией, участвующей в предоставле</w:t>
      </w:r>
      <w:r>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D96337" w:rsidRPr="008E645C" w:rsidRDefault="00D96337" w:rsidP="008E645C">
      <w:pPr>
        <w:jc w:val="center"/>
        <w:rPr>
          <w:sz w:val="28"/>
          <w:szCs w:val="28"/>
        </w:rPr>
      </w:pPr>
    </w:p>
    <w:p w:rsidR="00D96337" w:rsidRPr="008E645C" w:rsidRDefault="00D96337"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D96337" w:rsidRPr="008E645C" w:rsidRDefault="00D96337" w:rsidP="00932180">
      <w:pPr>
        <w:jc w:val="both"/>
        <w:rPr>
          <w:sz w:val="28"/>
          <w:szCs w:val="28"/>
        </w:rPr>
      </w:pPr>
    </w:p>
    <w:p w:rsidR="00D96337" w:rsidRPr="008E645C" w:rsidRDefault="00D96337"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D96337" w:rsidRPr="008E645C" w:rsidRDefault="00D96337" w:rsidP="008E645C">
      <w:pPr>
        <w:pStyle w:val="Default"/>
        <w:jc w:val="center"/>
        <w:rPr>
          <w:sz w:val="28"/>
          <w:szCs w:val="28"/>
        </w:rPr>
      </w:pPr>
    </w:p>
    <w:p w:rsidR="00D96337" w:rsidRPr="008E645C" w:rsidRDefault="00D96337"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D96337" w:rsidRPr="008E645C" w:rsidRDefault="00D96337"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D96337" w:rsidRPr="008E645C" w:rsidRDefault="00D96337" w:rsidP="008E645C">
      <w:pPr>
        <w:ind w:firstLine="720"/>
        <w:jc w:val="both"/>
        <w:rPr>
          <w:sz w:val="28"/>
          <w:szCs w:val="28"/>
        </w:rPr>
      </w:pPr>
    </w:p>
    <w:p w:rsidR="00D96337" w:rsidRPr="008E645C" w:rsidRDefault="00D96337" w:rsidP="008E645C">
      <w:pPr>
        <w:jc w:val="center"/>
        <w:rPr>
          <w:b/>
          <w:sz w:val="28"/>
          <w:szCs w:val="28"/>
        </w:rPr>
      </w:pPr>
      <w:r w:rsidRPr="008E645C">
        <w:rPr>
          <w:b/>
          <w:sz w:val="28"/>
          <w:szCs w:val="28"/>
        </w:rPr>
        <w:t xml:space="preserve">Требования к помещениям, в которых предоставляется                                                        </w:t>
      </w:r>
    </w:p>
    <w:p w:rsidR="00D96337" w:rsidRPr="008E645C" w:rsidRDefault="00D96337" w:rsidP="008E645C">
      <w:pPr>
        <w:jc w:val="center"/>
        <w:rPr>
          <w:b/>
          <w:sz w:val="28"/>
          <w:szCs w:val="28"/>
        </w:rPr>
      </w:pPr>
      <w:r w:rsidRPr="008E645C">
        <w:rPr>
          <w:b/>
          <w:sz w:val="28"/>
          <w:szCs w:val="28"/>
        </w:rPr>
        <w:t>муниципальная услуга</w:t>
      </w:r>
    </w:p>
    <w:p w:rsidR="00D96337" w:rsidRPr="00545256" w:rsidRDefault="00D96337" w:rsidP="008E645C">
      <w:pPr>
        <w:jc w:val="center"/>
        <w:rPr>
          <w:b/>
          <w:sz w:val="28"/>
          <w:szCs w:val="28"/>
        </w:rPr>
      </w:pPr>
    </w:p>
    <w:p w:rsidR="00D96337" w:rsidRPr="008E645C" w:rsidRDefault="00D96337"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6337" w:rsidRPr="008E645C" w:rsidRDefault="00D96337"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6337" w:rsidRPr="001A5A9A" w:rsidRDefault="00D96337" w:rsidP="001A5A9A">
      <w:pPr>
        <w:widowControl/>
        <w:adjustRightInd w:val="0"/>
        <w:ind w:firstLine="709"/>
        <w:jc w:val="both"/>
        <w:rPr>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Pr>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Pr="001A5A9A">
        <w:rPr>
          <w:sz w:val="28"/>
          <w:szCs w:val="28"/>
        </w:rPr>
        <w:t xml:space="preserve">нормы в </w:t>
      </w:r>
      <w:hyperlink r:id="rId8" w:history="1">
        <w:r w:rsidRPr="001A5A9A">
          <w:rPr>
            <w:sz w:val="28"/>
            <w:szCs w:val="28"/>
          </w:rPr>
          <w:t>порядке</w:t>
        </w:r>
      </w:hyperlink>
      <w:r w:rsidRPr="001A5A9A">
        <w:rPr>
          <w:sz w:val="28"/>
          <w:szCs w:val="28"/>
        </w:rPr>
        <w:t xml:space="preserve">, определяемом Правительством Российской Федерации. Указанные места для парковки не должны занимать </w:t>
      </w:r>
      <w:r>
        <w:rPr>
          <w:sz w:val="28"/>
          <w:szCs w:val="28"/>
        </w:rPr>
        <w:t xml:space="preserve">иные </w:t>
      </w:r>
      <w:r w:rsidRPr="001A5A9A">
        <w:rPr>
          <w:sz w:val="28"/>
          <w:szCs w:val="28"/>
        </w:rPr>
        <w:t xml:space="preserve">транспортные средства, за исключением случаев, предусмотренных </w:t>
      </w:r>
      <w:hyperlink r:id="rId9" w:history="1">
        <w:r w:rsidRPr="001A5A9A">
          <w:rPr>
            <w:sz w:val="28"/>
            <w:szCs w:val="28"/>
          </w:rPr>
          <w:t>правилами</w:t>
        </w:r>
      </w:hyperlink>
      <w:r w:rsidRPr="001A5A9A">
        <w:rPr>
          <w:sz w:val="28"/>
          <w:szCs w:val="28"/>
        </w:rPr>
        <w:t xml:space="preserve"> дорожного движения.</w:t>
      </w:r>
    </w:p>
    <w:p w:rsidR="00D96337" w:rsidRPr="00545256" w:rsidRDefault="00D96337"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D96337" w:rsidRPr="008E645C" w:rsidRDefault="00D96337"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96337" w:rsidRPr="008E645C" w:rsidRDefault="00D96337" w:rsidP="008E645C">
      <w:pPr>
        <w:ind w:firstLine="720"/>
        <w:jc w:val="both"/>
        <w:rPr>
          <w:sz w:val="28"/>
          <w:szCs w:val="28"/>
        </w:rPr>
      </w:pPr>
      <w:r>
        <w:rPr>
          <w:sz w:val="28"/>
          <w:szCs w:val="28"/>
        </w:rPr>
        <w:t>-</w:t>
      </w:r>
      <w:r w:rsidRPr="008E645C">
        <w:rPr>
          <w:sz w:val="28"/>
          <w:szCs w:val="28"/>
        </w:rPr>
        <w:t xml:space="preserve"> наименование; </w:t>
      </w:r>
    </w:p>
    <w:p w:rsidR="00D96337" w:rsidRPr="008E645C" w:rsidRDefault="00D96337"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D96337" w:rsidRPr="008E645C" w:rsidRDefault="00D96337" w:rsidP="008E645C">
      <w:pPr>
        <w:ind w:firstLine="720"/>
        <w:jc w:val="both"/>
        <w:rPr>
          <w:sz w:val="28"/>
          <w:szCs w:val="28"/>
        </w:rPr>
      </w:pPr>
      <w:r>
        <w:rPr>
          <w:sz w:val="28"/>
          <w:szCs w:val="28"/>
        </w:rPr>
        <w:t>-</w:t>
      </w:r>
      <w:r w:rsidRPr="008E645C">
        <w:rPr>
          <w:sz w:val="28"/>
          <w:szCs w:val="28"/>
        </w:rPr>
        <w:t xml:space="preserve"> режим работы; </w:t>
      </w:r>
    </w:p>
    <w:p w:rsidR="00D96337" w:rsidRPr="008E645C" w:rsidRDefault="00D96337" w:rsidP="008E645C">
      <w:pPr>
        <w:ind w:firstLine="720"/>
        <w:jc w:val="both"/>
        <w:rPr>
          <w:sz w:val="28"/>
          <w:szCs w:val="28"/>
        </w:rPr>
      </w:pPr>
      <w:r>
        <w:rPr>
          <w:sz w:val="28"/>
          <w:szCs w:val="28"/>
        </w:rPr>
        <w:t xml:space="preserve">- </w:t>
      </w:r>
      <w:r w:rsidRPr="008E645C">
        <w:rPr>
          <w:sz w:val="28"/>
          <w:szCs w:val="28"/>
        </w:rPr>
        <w:t xml:space="preserve">график приема; </w:t>
      </w:r>
    </w:p>
    <w:p w:rsidR="00D96337" w:rsidRPr="008E645C" w:rsidRDefault="00D96337"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D96337" w:rsidRPr="008E645C" w:rsidRDefault="00D96337"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D96337" w:rsidRDefault="00D96337"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D96337" w:rsidRPr="008E645C" w:rsidRDefault="00D96337"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D96337" w:rsidRPr="008E645C" w:rsidRDefault="00D96337"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Pr>
          <w:sz w:val="28"/>
          <w:szCs w:val="28"/>
        </w:rPr>
        <w:t xml:space="preserve"> </w:t>
      </w:r>
      <w:r w:rsidRPr="008E645C">
        <w:rPr>
          <w:sz w:val="28"/>
          <w:szCs w:val="28"/>
        </w:rPr>
        <w:t xml:space="preserve">средствами оказания первой медицинской помощи; </w:t>
      </w:r>
    </w:p>
    <w:p w:rsidR="00D96337" w:rsidRPr="008E645C" w:rsidRDefault="00D96337" w:rsidP="008E645C">
      <w:pPr>
        <w:ind w:firstLine="720"/>
        <w:jc w:val="both"/>
        <w:rPr>
          <w:sz w:val="28"/>
          <w:szCs w:val="28"/>
        </w:rPr>
      </w:pPr>
      <w:r w:rsidRPr="008E645C">
        <w:rPr>
          <w:sz w:val="28"/>
          <w:szCs w:val="28"/>
        </w:rPr>
        <w:t xml:space="preserve">туалетными комнатами для посетителей. </w:t>
      </w:r>
    </w:p>
    <w:p w:rsidR="00D96337" w:rsidRPr="008E645C" w:rsidRDefault="00D96337"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Pr>
          <w:sz w:val="28"/>
          <w:szCs w:val="28"/>
        </w:rPr>
        <w:t xml:space="preserve">              </w:t>
      </w:r>
      <w:r w:rsidRPr="008E645C">
        <w:rPr>
          <w:sz w:val="28"/>
          <w:szCs w:val="28"/>
        </w:rPr>
        <w:t xml:space="preserve">для их размещения в помещении, а также информационными стендами. </w:t>
      </w:r>
    </w:p>
    <w:p w:rsidR="00D96337" w:rsidRPr="008E645C" w:rsidRDefault="00D96337"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96337" w:rsidRPr="008E645C" w:rsidRDefault="00D96337"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D96337" w:rsidRPr="008E645C" w:rsidRDefault="00D96337"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D96337" w:rsidRPr="008E645C" w:rsidRDefault="00D96337" w:rsidP="008E645C">
      <w:pPr>
        <w:ind w:firstLine="720"/>
        <w:jc w:val="both"/>
        <w:rPr>
          <w:sz w:val="28"/>
          <w:szCs w:val="28"/>
        </w:rPr>
      </w:pPr>
      <w:r w:rsidRPr="008E645C">
        <w:rPr>
          <w:sz w:val="28"/>
          <w:szCs w:val="28"/>
        </w:rPr>
        <w:t xml:space="preserve">номера кабинета и наименования отдела; </w:t>
      </w:r>
    </w:p>
    <w:p w:rsidR="00D96337" w:rsidRPr="008E645C" w:rsidRDefault="00D96337" w:rsidP="008E645C">
      <w:pPr>
        <w:ind w:firstLine="720"/>
        <w:jc w:val="both"/>
        <w:rPr>
          <w:sz w:val="28"/>
          <w:szCs w:val="28"/>
        </w:rPr>
      </w:pPr>
      <w:r w:rsidRPr="008E645C">
        <w:rPr>
          <w:sz w:val="28"/>
          <w:szCs w:val="28"/>
        </w:rPr>
        <w:t>фамилии, имени и отчества (последнее – при наличии), должности лиц</w:t>
      </w:r>
      <w:r>
        <w:rPr>
          <w:sz w:val="28"/>
          <w:szCs w:val="28"/>
        </w:rPr>
        <w:t>а,</w:t>
      </w:r>
      <w:r w:rsidRPr="000C25C1">
        <w:rPr>
          <w:color w:val="FF0000"/>
          <w:sz w:val="28"/>
          <w:szCs w:val="28"/>
        </w:rPr>
        <w:t xml:space="preserve"> </w:t>
      </w:r>
      <w:r w:rsidRPr="00206177">
        <w:rPr>
          <w:sz w:val="28"/>
          <w:szCs w:val="28"/>
        </w:rPr>
        <w:t>о</w:t>
      </w:r>
      <w:r w:rsidRPr="008E645C">
        <w:rPr>
          <w:sz w:val="28"/>
          <w:szCs w:val="28"/>
        </w:rPr>
        <w:t xml:space="preserve">тветственного за прием документов; </w:t>
      </w:r>
    </w:p>
    <w:p w:rsidR="00D96337" w:rsidRPr="008E645C" w:rsidRDefault="00D96337" w:rsidP="008E645C">
      <w:pPr>
        <w:ind w:firstLine="720"/>
        <w:jc w:val="both"/>
        <w:rPr>
          <w:sz w:val="28"/>
          <w:szCs w:val="28"/>
        </w:rPr>
      </w:pPr>
      <w:r w:rsidRPr="008E645C">
        <w:rPr>
          <w:sz w:val="28"/>
          <w:szCs w:val="28"/>
        </w:rPr>
        <w:t xml:space="preserve">графика приема заявителей. </w:t>
      </w:r>
    </w:p>
    <w:p w:rsidR="00D96337" w:rsidRPr="008E645C" w:rsidRDefault="00D96337" w:rsidP="008E645C">
      <w:pPr>
        <w:ind w:firstLine="720"/>
        <w:jc w:val="both"/>
        <w:rPr>
          <w:sz w:val="28"/>
          <w:szCs w:val="28"/>
        </w:rPr>
      </w:pPr>
      <w:r w:rsidRPr="008E645C">
        <w:rPr>
          <w:sz w:val="28"/>
          <w:szCs w:val="28"/>
        </w:rPr>
        <w:t xml:space="preserve">Рабочее место каждого </w:t>
      </w:r>
      <w:r>
        <w:rPr>
          <w:sz w:val="28"/>
          <w:szCs w:val="28"/>
        </w:rPr>
        <w:t xml:space="preserve">должностного </w:t>
      </w:r>
      <w:r w:rsidRPr="008E645C">
        <w:rPr>
          <w:sz w:val="28"/>
          <w:szCs w:val="28"/>
        </w:rPr>
        <w:t>лица</w:t>
      </w:r>
      <w:r>
        <w:rPr>
          <w:sz w:val="28"/>
          <w:szCs w:val="28"/>
        </w:rPr>
        <w:t>,</w:t>
      </w:r>
      <w:r w:rsidRPr="008E645C">
        <w:rPr>
          <w:sz w:val="28"/>
          <w:szCs w:val="28"/>
        </w:rPr>
        <w:t xml:space="preserve"> ответственного за прием документов, должно быть оборудовано персональным компьютером </w:t>
      </w:r>
      <w:r>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D96337" w:rsidRPr="008E645C" w:rsidRDefault="00D96337"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96337" w:rsidRDefault="00D96337"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D96337" w:rsidRPr="008E645C" w:rsidRDefault="00D96337" w:rsidP="0048046F">
      <w:pPr>
        <w:ind w:firstLine="720"/>
        <w:jc w:val="both"/>
        <w:rPr>
          <w:sz w:val="28"/>
          <w:szCs w:val="28"/>
        </w:rPr>
      </w:pPr>
      <w:r w:rsidRPr="008E645C">
        <w:rPr>
          <w:sz w:val="28"/>
          <w:szCs w:val="28"/>
        </w:rPr>
        <w:t>возможность беспрепятственного доступа</w:t>
      </w:r>
      <w:r>
        <w:rPr>
          <w:sz w:val="28"/>
          <w:szCs w:val="28"/>
        </w:rPr>
        <w:t xml:space="preserve"> к объекту (зданию, помещению), </w:t>
      </w:r>
      <w:r w:rsidRPr="008E645C">
        <w:rPr>
          <w:sz w:val="28"/>
          <w:szCs w:val="28"/>
        </w:rPr>
        <w:t xml:space="preserve">в котором предоставляется муниципальная услуга; </w:t>
      </w:r>
    </w:p>
    <w:p w:rsidR="00D96337" w:rsidRPr="008E645C" w:rsidRDefault="00D96337"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Pr>
          <w:sz w:val="28"/>
          <w:szCs w:val="28"/>
        </w:rPr>
        <w:t xml:space="preserve">из них, посадки в транспортное </w:t>
      </w:r>
      <w:r w:rsidRPr="008E645C">
        <w:rPr>
          <w:sz w:val="28"/>
          <w:szCs w:val="28"/>
        </w:rPr>
        <w:t xml:space="preserve">средство и высадки из него, в том числе </w:t>
      </w:r>
      <w:r>
        <w:rPr>
          <w:sz w:val="28"/>
          <w:szCs w:val="28"/>
        </w:rPr>
        <w:t xml:space="preserve">                     </w:t>
      </w:r>
      <w:r w:rsidRPr="008E645C">
        <w:rPr>
          <w:sz w:val="28"/>
          <w:szCs w:val="28"/>
        </w:rPr>
        <w:t>с использование</w:t>
      </w:r>
      <w:r>
        <w:rPr>
          <w:sz w:val="28"/>
          <w:szCs w:val="28"/>
        </w:rPr>
        <w:t>м</w:t>
      </w:r>
      <w:r w:rsidRPr="008E645C">
        <w:rPr>
          <w:sz w:val="28"/>
          <w:szCs w:val="28"/>
        </w:rPr>
        <w:t xml:space="preserve"> кресла-коляски; </w:t>
      </w:r>
    </w:p>
    <w:p w:rsidR="00D96337" w:rsidRPr="008E645C" w:rsidRDefault="00D96337"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D96337" w:rsidRPr="008E645C" w:rsidRDefault="00D96337"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D96337" w:rsidRPr="008E645C" w:rsidRDefault="00D96337"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96337" w:rsidRPr="008E645C" w:rsidRDefault="00D96337" w:rsidP="008E645C">
      <w:pPr>
        <w:ind w:firstLine="720"/>
        <w:jc w:val="both"/>
        <w:rPr>
          <w:sz w:val="28"/>
          <w:szCs w:val="28"/>
        </w:rPr>
      </w:pPr>
      <w:r w:rsidRPr="008E645C">
        <w:rPr>
          <w:sz w:val="28"/>
          <w:szCs w:val="28"/>
        </w:rPr>
        <w:t xml:space="preserve">допуск сурдопереводчика и тифлосурдопереводчика; </w:t>
      </w:r>
    </w:p>
    <w:p w:rsidR="00D96337" w:rsidRPr="00247963" w:rsidRDefault="00D96337" w:rsidP="00247963">
      <w:pPr>
        <w:widowControl/>
        <w:adjustRightInd w:val="0"/>
        <w:ind w:firstLine="709"/>
        <w:jc w:val="both"/>
        <w:rPr>
          <w:sz w:val="28"/>
          <w:szCs w:val="28"/>
        </w:rPr>
      </w:pPr>
      <w:r w:rsidRPr="00247963">
        <w:rPr>
          <w:sz w:val="28"/>
          <w:szCs w:val="28"/>
        </w:rPr>
        <w:t xml:space="preserve">допуск собаки-проводника при наличии документа, подтверждающего ее специальное обучение, выдаваемого по </w:t>
      </w:r>
      <w:hyperlink r:id="rId10" w:history="1">
        <w:r w:rsidRPr="00247963">
          <w:rPr>
            <w:sz w:val="28"/>
            <w:szCs w:val="28"/>
          </w:rPr>
          <w:t>форме</w:t>
        </w:r>
      </w:hyperlink>
      <w:r w:rsidRPr="00247963">
        <w:rPr>
          <w:sz w:val="28"/>
          <w:szCs w:val="28"/>
        </w:rPr>
        <w:t xml:space="preserve"> и в </w:t>
      </w:r>
      <w:hyperlink r:id="rId11" w:history="1">
        <w:r w:rsidRPr="00247963">
          <w:rPr>
            <w:sz w:val="28"/>
            <w:szCs w:val="28"/>
          </w:rPr>
          <w:t>порядке</w:t>
        </w:r>
      </w:hyperlink>
      <w:r w:rsidRPr="00247963">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sz w:val="28"/>
          <w:szCs w:val="28"/>
        </w:rPr>
        <w:t>,</w:t>
      </w:r>
      <w:r w:rsidRPr="00247963">
        <w:rPr>
          <w:sz w:val="28"/>
          <w:szCs w:val="28"/>
        </w:rPr>
        <w:t xml:space="preserve"> на объекты (здания, помещения), в которых предоставляются услуги; </w:t>
      </w:r>
    </w:p>
    <w:p w:rsidR="00D96337" w:rsidRPr="0048046F" w:rsidRDefault="00D96337"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D96337" w:rsidRDefault="00D96337" w:rsidP="0048046F">
      <w:pPr>
        <w:jc w:val="center"/>
        <w:rPr>
          <w:b/>
          <w:bCs/>
          <w:sz w:val="28"/>
          <w:szCs w:val="28"/>
        </w:rPr>
      </w:pPr>
    </w:p>
    <w:p w:rsidR="00D96337" w:rsidRDefault="00D96337"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D96337" w:rsidRDefault="00D96337" w:rsidP="0048046F">
      <w:pPr>
        <w:ind w:firstLine="720"/>
        <w:jc w:val="both"/>
        <w:rPr>
          <w:sz w:val="28"/>
          <w:szCs w:val="28"/>
        </w:rPr>
      </w:pPr>
    </w:p>
    <w:p w:rsidR="00D96337" w:rsidRPr="0048046F" w:rsidRDefault="00D96337"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D96337" w:rsidRPr="0048046F" w:rsidRDefault="00D96337" w:rsidP="0048046F">
      <w:pPr>
        <w:ind w:firstLine="720"/>
        <w:jc w:val="both"/>
        <w:rPr>
          <w:sz w:val="28"/>
          <w:szCs w:val="28"/>
        </w:rPr>
      </w:pPr>
      <w:r>
        <w:rPr>
          <w:sz w:val="28"/>
          <w:szCs w:val="28"/>
        </w:rPr>
        <w:t>2.24.1. Р</w:t>
      </w:r>
      <w:r w:rsidRPr="0048046F">
        <w:rPr>
          <w:sz w:val="28"/>
          <w:szCs w:val="28"/>
        </w:rPr>
        <w:t xml:space="preserve">асположение помещений, предназначенных </w:t>
      </w:r>
      <w:r>
        <w:rPr>
          <w:sz w:val="28"/>
          <w:szCs w:val="28"/>
        </w:rPr>
        <w:t xml:space="preserve">                                    </w:t>
      </w:r>
      <w:r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Pr>
          <w:sz w:val="28"/>
          <w:szCs w:val="28"/>
        </w:rPr>
        <w:t xml:space="preserve">                         </w:t>
      </w:r>
      <w:r w:rsidRPr="0048046F">
        <w:rPr>
          <w:sz w:val="28"/>
          <w:szCs w:val="28"/>
        </w:rPr>
        <w:t xml:space="preserve">для заявителей; </w:t>
      </w:r>
    </w:p>
    <w:p w:rsidR="00D96337" w:rsidRPr="0048046F" w:rsidRDefault="00D96337" w:rsidP="0048046F">
      <w:pPr>
        <w:ind w:firstLine="720"/>
        <w:jc w:val="both"/>
        <w:rPr>
          <w:sz w:val="28"/>
          <w:szCs w:val="28"/>
        </w:rPr>
      </w:pPr>
      <w:r>
        <w:rPr>
          <w:sz w:val="28"/>
          <w:szCs w:val="28"/>
        </w:rPr>
        <w:t>2.24.2. Н</w:t>
      </w:r>
      <w:r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D96337" w:rsidRPr="0048046F" w:rsidRDefault="00D96337" w:rsidP="0048046F">
      <w:pPr>
        <w:ind w:firstLine="720"/>
        <w:jc w:val="both"/>
        <w:rPr>
          <w:sz w:val="28"/>
          <w:szCs w:val="28"/>
        </w:rPr>
      </w:pPr>
      <w:r w:rsidRPr="0048046F">
        <w:rPr>
          <w:sz w:val="28"/>
          <w:szCs w:val="28"/>
        </w:rPr>
        <w:t xml:space="preserve">2.24.3. </w:t>
      </w:r>
      <w:r>
        <w:rPr>
          <w:sz w:val="28"/>
          <w:szCs w:val="28"/>
        </w:rPr>
        <w:t>В</w:t>
      </w:r>
      <w:r w:rsidRPr="0048046F">
        <w:rPr>
          <w:sz w:val="28"/>
          <w:szCs w:val="28"/>
        </w:rPr>
        <w:t xml:space="preserve">озможность выбора заявителем формы обращения </w:t>
      </w:r>
      <w:r>
        <w:rPr>
          <w:sz w:val="28"/>
          <w:szCs w:val="28"/>
        </w:rPr>
        <w:t xml:space="preserve">                            </w:t>
      </w:r>
      <w:r w:rsidRPr="0048046F">
        <w:rPr>
          <w:sz w:val="28"/>
          <w:szCs w:val="28"/>
        </w:rPr>
        <w:t xml:space="preserve">за предоставлением муниципальной услуги непосредственно </w:t>
      </w:r>
      <w:r>
        <w:rPr>
          <w:sz w:val="28"/>
          <w:szCs w:val="28"/>
        </w:rPr>
        <w:t xml:space="preserve">                            </w:t>
      </w:r>
      <w:r w:rsidRPr="0048046F">
        <w:rPr>
          <w:sz w:val="28"/>
          <w:szCs w:val="28"/>
        </w:rPr>
        <w:t xml:space="preserve">в Уполномоченный орган, либо в форме электронных документов </w:t>
      </w:r>
      <w:r>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Pr>
          <w:sz w:val="28"/>
          <w:szCs w:val="28"/>
        </w:rPr>
        <w:t>,</w:t>
      </w:r>
      <w:r w:rsidRPr="0048046F">
        <w:rPr>
          <w:sz w:val="28"/>
          <w:szCs w:val="28"/>
        </w:rPr>
        <w:t xml:space="preserve"> либо через РГАУ МФЦ; </w:t>
      </w:r>
    </w:p>
    <w:p w:rsidR="00D96337" w:rsidRPr="0048046F" w:rsidRDefault="00D96337" w:rsidP="0048046F">
      <w:pPr>
        <w:ind w:firstLine="720"/>
        <w:jc w:val="both"/>
        <w:rPr>
          <w:sz w:val="28"/>
          <w:szCs w:val="28"/>
        </w:rPr>
      </w:pPr>
      <w:r w:rsidRPr="0048046F">
        <w:rPr>
          <w:sz w:val="28"/>
          <w:szCs w:val="28"/>
        </w:rPr>
        <w:t xml:space="preserve">2.24.4. </w:t>
      </w:r>
      <w:r>
        <w:rPr>
          <w:sz w:val="28"/>
          <w:szCs w:val="28"/>
        </w:rPr>
        <w:t>В</w:t>
      </w:r>
      <w:r w:rsidRPr="0048046F">
        <w:rPr>
          <w:sz w:val="28"/>
          <w:szCs w:val="28"/>
        </w:rPr>
        <w:t xml:space="preserve">озможность получения заявителем уведомлений </w:t>
      </w:r>
      <w:r>
        <w:rPr>
          <w:sz w:val="28"/>
          <w:szCs w:val="28"/>
        </w:rPr>
        <w:t xml:space="preserve">                              </w:t>
      </w:r>
      <w:r w:rsidRPr="0048046F">
        <w:rPr>
          <w:sz w:val="28"/>
          <w:szCs w:val="28"/>
        </w:rPr>
        <w:t xml:space="preserve">о предоставлении муниципальной услуги с помощью РПГУ; </w:t>
      </w:r>
    </w:p>
    <w:p w:rsidR="00D96337" w:rsidRPr="0048046F" w:rsidRDefault="00D96337" w:rsidP="0048046F">
      <w:pPr>
        <w:ind w:firstLine="720"/>
        <w:jc w:val="both"/>
        <w:rPr>
          <w:sz w:val="28"/>
          <w:szCs w:val="28"/>
        </w:rPr>
      </w:pPr>
      <w:r w:rsidRPr="0048046F">
        <w:rPr>
          <w:sz w:val="28"/>
          <w:szCs w:val="28"/>
        </w:rPr>
        <w:t xml:space="preserve">2.24.5. </w:t>
      </w:r>
      <w:r>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Pr>
          <w:sz w:val="28"/>
          <w:szCs w:val="28"/>
        </w:rPr>
        <w:t>-</w:t>
      </w:r>
      <w:r w:rsidRPr="0048046F">
        <w:rPr>
          <w:sz w:val="28"/>
          <w:szCs w:val="28"/>
        </w:rPr>
        <w:t xml:space="preserve">коммуникационных технологий. </w:t>
      </w:r>
    </w:p>
    <w:p w:rsidR="00D96337" w:rsidRPr="0048046F" w:rsidRDefault="00D96337"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D96337" w:rsidRPr="0048046F" w:rsidRDefault="00D96337" w:rsidP="0048046F">
      <w:pPr>
        <w:ind w:firstLine="720"/>
        <w:jc w:val="both"/>
        <w:rPr>
          <w:sz w:val="28"/>
          <w:szCs w:val="28"/>
        </w:rPr>
      </w:pPr>
      <w:r w:rsidRPr="0048046F">
        <w:rPr>
          <w:sz w:val="28"/>
          <w:szCs w:val="28"/>
        </w:rPr>
        <w:t xml:space="preserve">2.25.1. </w:t>
      </w:r>
      <w:r>
        <w:rPr>
          <w:sz w:val="28"/>
          <w:szCs w:val="28"/>
        </w:rPr>
        <w:t>С</w:t>
      </w:r>
      <w:r w:rsidRPr="0048046F">
        <w:rPr>
          <w:sz w:val="28"/>
          <w:szCs w:val="28"/>
        </w:rPr>
        <w:t xml:space="preserve">воевременность предоставления муниципальной услуги </w:t>
      </w:r>
      <w:r>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D96337" w:rsidRPr="0048046F" w:rsidRDefault="00D96337" w:rsidP="0048046F">
      <w:pPr>
        <w:ind w:firstLine="720"/>
        <w:jc w:val="both"/>
        <w:rPr>
          <w:sz w:val="28"/>
          <w:szCs w:val="28"/>
        </w:rPr>
      </w:pPr>
      <w:r w:rsidRPr="0048046F">
        <w:rPr>
          <w:sz w:val="28"/>
          <w:szCs w:val="28"/>
        </w:rPr>
        <w:t xml:space="preserve">2.25.2. </w:t>
      </w:r>
      <w:r>
        <w:rPr>
          <w:sz w:val="28"/>
          <w:szCs w:val="28"/>
        </w:rPr>
        <w:t>М</w:t>
      </w:r>
      <w:r w:rsidRPr="0048046F">
        <w:rPr>
          <w:sz w:val="28"/>
          <w:szCs w:val="28"/>
        </w:rPr>
        <w:t xml:space="preserve">инимально возможное количество взаимодействий заявителя </w:t>
      </w:r>
      <w:r>
        <w:rPr>
          <w:sz w:val="28"/>
          <w:szCs w:val="28"/>
        </w:rPr>
        <w:t xml:space="preserve">               </w:t>
      </w:r>
      <w:r w:rsidRPr="0048046F">
        <w:rPr>
          <w:sz w:val="28"/>
          <w:szCs w:val="28"/>
        </w:rPr>
        <w:t>с должностными лицами, участвующими в предо</w:t>
      </w:r>
      <w:r>
        <w:rPr>
          <w:sz w:val="28"/>
          <w:szCs w:val="28"/>
        </w:rPr>
        <w:t>ставлении муниципальной услуги;</w:t>
      </w:r>
    </w:p>
    <w:p w:rsidR="00D96337" w:rsidRPr="0048046F" w:rsidRDefault="00D96337"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Pr>
          <w:sz w:val="28"/>
          <w:szCs w:val="28"/>
        </w:rPr>
        <w:t>;</w:t>
      </w:r>
      <w:r w:rsidRPr="0048046F">
        <w:rPr>
          <w:sz w:val="28"/>
          <w:szCs w:val="28"/>
        </w:rPr>
        <w:t xml:space="preserve"> </w:t>
      </w:r>
    </w:p>
    <w:p w:rsidR="00D96337" w:rsidRPr="0048046F" w:rsidRDefault="00D96337"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Pr>
          <w:sz w:val="28"/>
          <w:szCs w:val="28"/>
        </w:rPr>
        <w:t>;</w:t>
      </w:r>
      <w:r w:rsidRPr="0048046F">
        <w:rPr>
          <w:sz w:val="28"/>
          <w:szCs w:val="28"/>
        </w:rPr>
        <w:t xml:space="preserve"> </w:t>
      </w:r>
    </w:p>
    <w:p w:rsidR="00D96337" w:rsidRPr="0048046F" w:rsidRDefault="00D96337"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w:t>
      </w:r>
      <w:r>
        <w:rPr>
          <w:sz w:val="28"/>
          <w:szCs w:val="28"/>
        </w:rPr>
        <w:t xml:space="preserve">                                   </w:t>
      </w:r>
      <w:r w:rsidRPr="0048046F">
        <w:rPr>
          <w:sz w:val="28"/>
          <w:szCs w:val="28"/>
        </w:rPr>
        <w:t xml:space="preserve">об удовлетворении (частичном удовлетворении) требований заявителей. </w:t>
      </w:r>
    </w:p>
    <w:p w:rsidR="00D96337" w:rsidRDefault="00D96337" w:rsidP="0048046F">
      <w:pPr>
        <w:tabs>
          <w:tab w:val="left" w:pos="3569"/>
        </w:tabs>
        <w:jc w:val="center"/>
        <w:rPr>
          <w:b/>
          <w:bCs/>
          <w:sz w:val="28"/>
          <w:szCs w:val="28"/>
        </w:rPr>
      </w:pPr>
    </w:p>
    <w:p w:rsidR="00D96337" w:rsidRDefault="00D96337"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6337" w:rsidRPr="0048046F" w:rsidRDefault="00D96337" w:rsidP="0048046F">
      <w:pPr>
        <w:tabs>
          <w:tab w:val="left" w:pos="3569"/>
        </w:tabs>
        <w:jc w:val="center"/>
        <w:rPr>
          <w:sz w:val="28"/>
          <w:szCs w:val="28"/>
        </w:rPr>
      </w:pPr>
    </w:p>
    <w:p w:rsidR="00D96337" w:rsidRPr="0048046F" w:rsidRDefault="00D96337"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D96337" w:rsidRPr="0048046F" w:rsidRDefault="00D96337" w:rsidP="00BE7725">
      <w:pPr>
        <w:tabs>
          <w:tab w:val="left" w:pos="3569"/>
        </w:tabs>
        <w:ind w:firstLine="680"/>
        <w:jc w:val="both"/>
        <w:rPr>
          <w:sz w:val="28"/>
          <w:szCs w:val="28"/>
        </w:rPr>
      </w:pPr>
      <w:r>
        <w:rPr>
          <w:sz w:val="28"/>
          <w:szCs w:val="28"/>
        </w:rPr>
        <w:t>П</w:t>
      </w:r>
      <w:r w:rsidRPr="0048046F">
        <w:rPr>
          <w:sz w:val="28"/>
          <w:szCs w:val="28"/>
        </w:rPr>
        <w:t xml:space="preserve">редоставление муниципальной услуги по экстерриториальному принципу не осуществляется. </w:t>
      </w:r>
    </w:p>
    <w:p w:rsidR="00D96337" w:rsidRPr="0048046F" w:rsidRDefault="00D96337"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D96337" w:rsidRPr="0048046F" w:rsidRDefault="00D96337"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Pr>
          <w:sz w:val="28"/>
          <w:szCs w:val="28"/>
        </w:rPr>
        <w:t xml:space="preserve">                                </w:t>
      </w:r>
      <w:r w:rsidRPr="0048046F">
        <w:rPr>
          <w:sz w:val="28"/>
          <w:szCs w:val="28"/>
        </w:rPr>
        <w:t xml:space="preserve">в Уполномоченный орган в виде файлов в формате XML, созданных </w:t>
      </w:r>
      <w:r>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D96337" w:rsidRPr="0048046F" w:rsidRDefault="00D96337"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D96337" w:rsidRPr="0048046F" w:rsidRDefault="00D96337" w:rsidP="0048046F">
      <w:pPr>
        <w:tabs>
          <w:tab w:val="left" w:pos="3569"/>
        </w:tabs>
        <w:ind w:firstLine="680"/>
        <w:jc w:val="both"/>
        <w:rPr>
          <w:sz w:val="28"/>
          <w:szCs w:val="28"/>
        </w:rPr>
      </w:pPr>
      <w:r w:rsidRPr="0048046F">
        <w:rPr>
          <w:sz w:val="28"/>
          <w:szCs w:val="28"/>
        </w:rPr>
        <w:t xml:space="preserve">Обращение заявителей </w:t>
      </w:r>
      <w:r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D96337" w:rsidRPr="0048046F" w:rsidRDefault="00D96337"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D96337" w:rsidRPr="0048046F" w:rsidRDefault="00D96337"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D96337" w:rsidRPr="0048046F" w:rsidRDefault="00D96337"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Pr>
          <w:sz w:val="28"/>
          <w:szCs w:val="28"/>
        </w:rPr>
        <w:t>,</w:t>
      </w:r>
      <w:r w:rsidRPr="0048046F">
        <w:rPr>
          <w:sz w:val="28"/>
          <w:szCs w:val="28"/>
        </w:rPr>
        <w:t xml:space="preserve"> осуществляется в автоматическом режиме.</w:t>
      </w:r>
    </w:p>
    <w:p w:rsidR="00D96337" w:rsidRPr="0048046F" w:rsidRDefault="00D96337" w:rsidP="0048046F">
      <w:pPr>
        <w:ind w:firstLine="680"/>
        <w:jc w:val="both"/>
        <w:rPr>
          <w:sz w:val="28"/>
          <w:szCs w:val="28"/>
        </w:rPr>
      </w:pPr>
    </w:p>
    <w:p w:rsidR="00D96337" w:rsidRDefault="00D96337" w:rsidP="0048046F">
      <w:pPr>
        <w:jc w:val="center"/>
        <w:rPr>
          <w:b/>
          <w:bCs/>
          <w:sz w:val="28"/>
          <w:szCs w:val="28"/>
        </w:rPr>
      </w:pPr>
      <w:r w:rsidRPr="0048046F">
        <w:rPr>
          <w:b/>
          <w:bCs/>
          <w:sz w:val="28"/>
          <w:szCs w:val="28"/>
        </w:rPr>
        <w:t>III. Состав, последовательность и сроки выполнения</w:t>
      </w:r>
    </w:p>
    <w:p w:rsidR="00D96337" w:rsidRDefault="00D96337"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D96337" w:rsidRDefault="00D96337" w:rsidP="0048046F">
      <w:pPr>
        <w:jc w:val="center"/>
        <w:rPr>
          <w:b/>
          <w:bCs/>
          <w:sz w:val="28"/>
          <w:szCs w:val="28"/>
        </w:rPr>
      </w:pPr>
      <w:r w:rsidRPr="0048046F">
        <w:rPr>
          <w:b/>
          <w:bCs/>
          <w:sz w:val="28"/>
          <w:szCs w:val="28"/>
        </w:rPr>
        <w:t>в том числе особенности</w:t>
      </w:r>
      <w:r>
        <w:rPr>
          <w:b/>
          <w:bCs/>
          <w:sz w:val="28"/>
          <w:szCs w:val="28"/>
        </w:rPr>
        <w:t xml:space="preserve"> </w:t>
      </w:r>
      <w:r w:rsidRPr="0048046F">
        <w:rPr>
          <w:b/>
          <w:bCs/>
          <w:sz w:val="28"/>
          <w:szCs w:val="28"/>
        </w:rPr>
        <w:t xml:space="preserve">выполнения административных процедур </w:t>
      </w:r>
    </w:p>
    <w:p w:rsidR="00D96337" w:rsidRPr="0048046F" w:rsidRDefault="00D96337" w:rsidP="0048046F">
      <w:pPr>
        <w:jc w:val="center"/>
        <w:rPr>
          <w:sz w:val="28"/>
          <w:szCs w:val="28"/>
        </w:rPr>
      </w:pPr>
      <w:r w:rsidRPr="0048046F">
        <w:rPr>
          <w:b/>
          <w:bCs/>
          <w:sz w:val="28"/>
          <w:szCs w:val="28"/>
        </w:rPr>
        <w:t>в электронной форме</w:t>
      </w:r>
    </w:p>
    <w:p w:rsidR="00D96337" w:rsidRDefault="00D96337" w:rsidP="0048046F">
      <w:pPr>
        <w:jc w:val="center"/>
        <w:rPr>
          <w:b/>
          <w:bCs/>
          <w:sz w:val="28"/>
          <w:szCs w:val="28"/>
        </w:rPr>
      </w:pPr>
    </w:p>
    <w:p w:rsidR="00D96337" w:rsidRPr="0048046F" w:rsidRDefault="00D96337" w:rsidP="0048046F">
      <w:pPr>
        <w:jc w:val="center"/>
        <w:rPr>
          <w:b/>
          <w:bCs/>
          <w:sz w:val="28"/>
          <w:szCs w:val="28"/>
        </w:rPr>
      </w:pPr>
      <w:r w:rsidRPr="0048046F">
        <w:rPr>
          <w:b/>
          <w:bCs/>
          <w:sz w:val="28"/>
          <w:szCs w:val="28"/>
        </w:rPr>
        <w:t>Исчерпывающий перечень административных процедур (действий)</w:t>
      </w:r>
    </w:p>
    <w:p w:rsidR="00D96337" w:rsidRPr="0033209E" w:rsidRDefault="00D96337" w:rsidP="0048046F">
      <w:pPr>
        <w:jc w:val="center"/>
        <w:rPr>
          <w:sz w:val="28"/>
          <w:szCs w:val="28"/>
        </w:rPr>
      </w:pPr>
    </w:p>
    <w:p w:rsidR="00D96337" w:rsidRPr="0048046F" w:rsidRDefault="00D96337"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D96337" w:rsidRPr="0048046F" w:rsidRDefault="00D96337"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D96337" w:rsidRPr="0048046F" w:rsidRDefault="00D96337"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D96337" w:rsidRPr="0048046F" w:rsidRDefault="00D96337"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D96337" w:rsidRPr="0048046F" w:rsidRDefault="00D96337"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D96337" w:rsidRPr="0048046F" w:rsidRDefault="00D96337"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D96337" w:rsidRPr="0033209E" w:rsidRDefault="00D96337" w:rsidP="0048046F">
      <w:pPr>
        <w:rPr>
          <w:sz w:val="28"/>
          <w:szCs w:val="28"/>
        </w:rPr>
      </w:pPr>
    </w:p>
    <w:p w:rsidR="00D96337" w:rsidRPr="0048046F" w:rsidRDefault="00D96337"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D96337" w:rsidRPr="000C5C93" w:rsidRDefault="00D96337" w:rsidP="000C5C93">
      <w:pPr>
        <w:pStyle w:val="Default"/>
        <w:ind w:firstLine="720"/>
        <w:jc w:val="both"/>
        <w:rPr>
          <w:sz w:val="28"/>
          <w:szCs w:val="28"/>
        </w:rPr>
      </w:pPr>
    </w:p>
    <w:p w:rsidR="00D96337" w:rsidRDefault="00D96337"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Pr>
          <w:sz w:val="28"/>
          <w:szCs w:val="28"/>
        </w:rPr>
        <w:t>Администрацию (</w:t>
      </w:r>
      <w:r w:rsidRPr="000C5C93">
        <w:rPr>
          <w:sz w:val="28"/>
          <w:szCs w:val="28"/>
        </w:rPr>
        <w:t>Уполномоченный орган</w:t>
      </w:r>
      <w:r>
        <w:rPr>
          <w:sz w:val="28"/>
          <w:szCs w:val="28"/>
        </w:rPr>
        <w:t>)</w:t>
      </w:r>
      <w:r w:rsidRPr="000C5C93">
        <w:rPr>
          <w:sz w:val="28"/>
          <w:szCs w:val="28"/>
        </w:rPr>
        <w:t xml:space="preserve"> с заявлением </w:t>
      </w:r>
      <w:r>
        <w:rPr>
          <w:sz w:val="28"/>
          <w:szCs w:val="28"/>
        </w:rPr>
        <w:t xml:space="preserve">          </w:t>
      </w:r>
      <w:r w:rsidRPr="000C5C93">
        <w:rPr>
          <w:sz w:val="28"/>
          <w:szCs w:val="28"/>
        </w:rPr>
        <w:t>об исправлении допущенных опечаток по форме согласно приложению № 2</w:t>
      </w:r>
      <w:r>
        <w:rPr>
          <w:sz w:val="28"/>
          <w:szCs w:val="28"/>
        </w:rPr>
        <w:t xml:space="preserve">   </w:t>
      </w:r>
      <w:r w:rsidRPr="000C5C93">
        <w:rPr>
          <w:sz w:val="28"/>
          <w:szCs w:val="28"/>
        </w:rPr>
        <w:t xml:space="preserve"> к настоящему Административному регламенту</w:t>
      </w:r>
      <w:r>
        <w:rPr>
          <w:sz w:val="28"/>
          <w:szCs w:val="28"/>
        </w:rPr>
        <w:t xml:space="preserve">. </w:t>
      </w:r>
    </w:p>
    <w:p w:rsidR="00D96337" w:rsidRPr="000C5C93" w:rsidRDefault="00D96337"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D96337" w:rsidRPr="000C5C93" w:rsidRDefault="00D96337" w:rsidP="000C5C93">
      <w:pPr>
        <w:pStyle w:val="Default"/>
        <w:spacing w:after="21"/>
        <w:ind w:firstLine="720"/>
        <w:jc w:val="both"/>
        <w:rPr>
          <w:sz w:val="28"/>
          <w:szCs w:val="28"/>
        </w:rPr>
      </w:pPr>
      <w:r w:rsidRPr="000C5C93">
        <w:rPr>
          <w:sz w:val="28"/>
          <w:szCs w:val="28"/>
        </w:rPr>
        <w:t xml:space="preserve">1) наименование </w:t>
      </w:r>
      <w:r>
        <w:rPr>
          <w:sz w:val="28"/>
          <w:szCs w:val="28"/>
        </w:rPr>
        <w:t>Администрации (</w:t>
      </w:r>
      <w:r w:rsidRPr="000C5C93">
        <w:rPr>
          <w:sz w:val="28"/>
          <w:szCs w:val="28"/>
        </w:rPr>
        <w:t>Уполномоченного органа</w:t>
      </w:r>
      <w:r>
        <w:rPr>
          <w:sz w:val="28"/>
          <w:szCs w:val="28"/>
        </w:rPr>
        <w:t>)</w:t>
      </w:r>
      <w:r w:rsidRPr="000C5C93">
        <w:rPr>
          <w:sz w:val="28"/>
          <w:szCs w:val="28"/>
        </w:rPr>
        <w:t xml:space="preserve">, </w:t>
      </w:r>
      <w:r>
        <w:rPr>
          <w:sz w:val="28"/>
          <w:szCs w:val="28"/>
        </w:rPr>
        <w:t xml:space="preserve">                 </w:t>
      </w:r>
      <w:r w:rsidRPr="000C5C93">
        <w:rPr>
          <w:sz w:val="28"/>
          <w:szCs w:val="28"/>
        </w:rPr>
        <w:t>в котор</w:t>
      </w:r>
      <w:r>
        <w:rPr>
          <w:sz w:val="28"/>
          <w:szCs w:val="28"/>
        </w:rPr>
        <w:t>ую</w:t>
      </w:r>
      <w:r w:rsidRPr="000C5C93">
        <w:rPr>
          <w:sz w:val="28"/>
          <w:szCs w:val="28"/>
        </w:rPr>
        <w:t xml:space="preserve"> подается заявление об исправлении опечаток; </w:t>
      </w:r>
    </w:p>
    <w:p w:rsidR="00D96337" w:rsidRPr="000C5C93" w:rsidRDefault="00D96337"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Pr>
          <w:sz w:val="28"/>
          <w:szCs w:val="28"/>
        </w:rPr>
        <w:t xml:space="preserve">                    </w:t>
      </w:r>
      <w:r w:rsidRPr="000C5C93">
        <w:rPr>
          <w:sz w:val="28"/>
          <w:szCs w:val="28"/>
        </w:rPr>
        <w:t xml:space="preserve"> в результате предоставления муниципальной услуги; </w:t>
      </w:r>
    </w:p>
    <w:p w:rsidR="00D96337" w:rsidRPr="000C5C93" w:rsidRDefault="00D96337"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Pr>
          <w:sz w:val="28"/>
          <w:szCs w:val="28"/>
        </w:rPr>
        <w:t xml:space="preserve">              </w:t>
      </w:r>
      <w:r w:rsidRPr="000C5C93">
        <w:rPr>
          <w:sz w:val="28"/>
          <w:szCs w:val="28"/>
        </w:rPr>
        <w:t>(при наличии), адрес электронной почты (при наличии), номер контактного телефона</w:t>
      </w:r>
      <w:r>
        <w:rPr>
          <w:sz w:val="28"/>
          <w:szCs w:val="28"/>
        </w:rPr>
        <w:t xml:space="preserve">; </w:t>
      </w:r>
    </w:p>
    <w:p w:rsidR="00D96337" w:rsidRPr="000C5C93" w:rsidRDefault="00D96337" w:rsidP="000C5C93">
      <w:pPr>
        <w:ind w:firstLine="720"/>
        <w:jc w:val="both"/>
        <w:rPr>
          <w:sz w:val="28"/>
          <w:szCs w:val="28"/>
        </w:rPr>
      </w:pPr>
      <w:r w:rsidRPr="000C5C93">
        <w:rPr>
          <w:sz w:val="28"/>
          <w:szCs w:val="28"/>
        </w:rPr>
        <w:t xml:space="preserve">4) для физических лиц – фамилия, имя, отчество (последнее </w:t>
      </w:r>
      <w:r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Pr>
          <w:sz w:val="28"/>
          <w:szCs w:val="28"/>
        </w:rPr>
        <w:t>мента, удостоверяющего личность;</w:t>
      </w:r>
      <w:r w:rsidRPr="000C5C93">
        <w:rPr>
          <w:sz w:val="28"/>
          <w:szCs w:val="28"/>
        </w:rPr>
        <w:t xml:space="preserve"> </w:t>
      </w:r>
    </w:p>
    <w:p w:rsidR="00D96337" w:rsidRPr="000C5C93" w:rsidRDefault="00D96337" w:rsidP="000C5C93">
      <w:pPr>
        <w:ind w:firstLine="720"/>
        <w:jc w:val="both"/>
        <w:rPr>
          <w:sz w:val="28"/>
          <w:szCs w:val="28"/>
        </w:rPr>
      </w:pPr>
      <w:r w:rsidRPr="000C5C93">
        <w:rPr>
          <w:sz w:val="28"/>
          <w:szCs w:val="28"/>
        </w:rPr>
        <w:t>5) реквизиты документа(-ов), обосновывающ</w:t>
      </w:r>
      <w:r>
        <w:rPr>
          <w:sz w:val="28"/>
          <w:szCs w:val="28"/>
        </w:rPr>
        <w:t>его(-их)</w:t>
      </w:r>
      <w:r w:rsidRPr="000C5C93">
        <w:rPr>
          <w:sz w:val="28"/>
          <w:szCs w:val="28"/>
        </w:rPr>
        <w:t xml:space="preserve"> доводы заявителя о наличии ошибки и опечатки, а также содержащ</w:t>
      </w:r>
      <w:r>
        <w:rPr>
          <w:sz w:val="28"/>
          <w:szCs w:val="28"/>
        </w:rPr>
        <w:t>его(-их)</w:t>
      </w:r>
      <w:r w:rsidRPr="000C5C93">
        <w:rPr>
          <w:sz w:val="28"/>
          <w:szCs w:val="28"/>
        </w:rPr>
        <w:t xml:space="preserve"> правильные сведения. </w:t>
      </w:r>
    </w:p>
    <w:p w:rsidR="00D96337" w:rsidRPr="000C5C93" w:rsidRDefault="00D96337"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D96337" w:rsidRPr="000C5C93" w:rsidRDefault="00D96337" w:rsidP="00385625">
      <w:pPr>
        <w:ind w:firstLine="720"/>
        <w:jc w:val="both"/>
        <w:rPr>
          <w:sz w:val="28"/>
          <w:szCs w:val="28"/>
        </w:rPr>
      </w:pPr>
      <w:r w:rsidRPr="000C5C93">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D96337" w:rsidRPr="000C5C93" w:rsidRDefault="00D96337" w:rsidP="000C5C93">
      <w:pPr>
        <w:ind w:firstLine="720"/>
        <w:jc w:val="both"/>
        <w:rPr>
          <w:sz w:val="28"/>
          <w:szCs w:val="28"/>
        </w:rPr>
      </w:pPr>
      <w:r w:rsidRPr="000C5C93">
        <w:rPr>
          <w:sz w:val="28"/>
          <w:szCs w:val="28"/>
        </w:rPr>
        <w:t>3.3.2. Заявление об исправлении опечаток и ошибок представ</w:t>
      </w:r>
      <w:r>
        <w:rPr>
          <w:sz w:val="28"/>
          <w:szCs w:val="28"/>
        </w:rPr>
        <w:t>ляе</w:t>
      </w:r>
      <w:r w:rsidRPr="000C5C93">
        <w:rPr>
          <w:sz w:val="28"/>
          <w:szCs w:val="28"/>
        </w:rPr>
        <w:t xml:space="preserve">тся следующими способами: </w:t>
      </w:r>
    </w:p>
    <w:p w:rsidR="00D96337" w:rsidRDefault="00D96337" w:rsidP="000C5C93">
      <w:pPr>
        <w:ind w:firstLine="720"/>
        <w:jc w:val="both"/>
        <w:rPr>
          <w:sz w:val="28"/>
          <w:szCs w:val="28"/>
        </w:rPr>
      </w:pPr>
      <w:r w:rsidRPr="000C5C93">
        <w:rPr>
          <w:sz w:val="28"/>
          <w:szCs w:val="28"/>
        </w:rPr>
        <w:t>лично в</w:t>
      </w:r>
      <w:r>
        <w:rPr>
          <w:sz w:val="28"/>
          <w:szCs w:val="28"/>
        </w:rPr>
        <w:t xml:space="preserve"> Администрацию (</w:t>
      </w:r>
      <w:r w:rsidRPr="000C5C93">
        <w:rPr>
          <w:sz w:val="28"/>
          <w:szCs w:val="28"/>
        </w:rPr>
        <w:t>Уполномоченный орган</w:t>
      </w:r>
      <w:r>
        <w:rPr>
          <w:sz w:val="28"/>
          <w:szCs w:val="28"/>
        </w:rPr>
        <w:t>)</w:t>
      </w:r>
      <w:r w:rsidRPr="000C5C93">
        <w:rPr>
          <w:sz w:val="28"/>
          <w:szCs w:val="28"/>
        </w:rPr>
        <w:t>;</w:t>
      </w:r>
    </w:p>
    <w:p w:rsidR="00D96337" w:rsidRPr="000C5C93" w:rsidRDefault="00D96337" w:rsidP="000C5C93">
      <w:pPr>
        <w:ind w:firstLine="720"/>
        <w:jc w:val="both"/>
        <w:rPr>
          <w:sz w:val="28"/>
          <w:szCs w:val="28"/>
        </w:rPr>
      </w:pPr>
      <w:r w:rsidRPr="000C5C93">
        <w:rPr>
          <w:sz w:val="28"/>
          <w:szCs w:val="28"/>
        </w:rPr>
        <w:t xml:space="preserve">почтовым отправлением; </w:t>
      </w:r>
    </w:p>
    <w:p w:rsidR="00D96337" w:rsidRPr="000C5C93" w:rsidRDefault="00D96337" w:rsidP="000C5C93">
      <w:pPr>
        <w:ind w:firstLine="720"/>
        <w:jc w:val="both"/>
        <w:rPr>
          <w:sz w:val="28"/>
          <w:szCs w:val="28"/>
        </w:rPr>
      </w:pPr>
      <w:r w:rsidRPr="000C5C93">
        <w:rPr>
          <w:sz w:val="28"/>
          <w:szCs w:val="28"/>
        </w:rPr>
        <w:t>путем заполнения формы запроса через «Личный кабинет» на РПГУ</w:t>
      </w:r>
      <w:r>
        <w:rPr>
          <w:sz w:val="28"/>
          <w:szCs w:val="28"/>
        </w:rPr>
        <w:t>.</w:t>
      </w:r>
      <w:r w:rsidRPr="000C5C93">
        <w:rPr>
          <w:sz w:val="28"/>
          <w:szCs w:val="28"/>
        </w:rPr>
        <w:t xml:space="preserve"> </w:t>
      </w:r>
    </w:p>
    <w:p w:rsidR="00D96337" w:rsidRPr="000C5C93" w:rsidRDefault="00D96337"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D96337" w:rsidRPr="000C5C93" w:rsidRDefault="00D96337"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D96337" w:rsidRPr="000C5C93" w:rsidRDefault="00D96337"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D96337" w:rsidRPr="000C5C93" w:rsidRDefault="00D96337"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Pr>
          <w:sz w:val="28"/>
          <w:szCs w:val="28"/>
        </w:rPr>
        <w:t xml:space="preserve">               </w:t>
      </w:r>
      <w:r w:rsidRPr="000C5C93">
        <w:rPr>
          <w:sz w:val="28"/>
          <w:szCs w:val="28"/>
        </w:rPr>
        <w:t xml:space="preserve">по иным основаниям не допускается. </w:t>
      </w:r>
    </w:p>
    <w:p w:rsidR="00D96337" w:rsidRPr="000C5C93" w:rsidRDefault="00D96337" w:rsidP="000C5C93">
      <w:pPr>
        <w:ind w:firstLine="720"/>
        <w:jc w:val="both"/>
        <w:rPr>
          <w:sz w:val="28"/>
          <w:szCs w:val="28"/>
        </w:rPr>
      </w:pPr>
      <w:r w:rsidRPr="000C5C93">
        <w:rPr>
          <w:sz w:val="28"/>
          <w:szCs w:val="28"/>
        </w:rPr>
        <w:t>Заявитель имеет право повторно обратиться с заявлением</w:t>
      </w:r>
      <w:r>
        <w:rPr>
          <w:sz w:val="28"/>
          <w:szCs w:val="28"/>
        </w:rPr>
        <w:t xml:space="preserve">                            </w:t>
      </w:r>
      <w:r w:rsidRPr="000C5C93">
        <w:rPr>
          <w:sz w:val="28"/>
          <w:szCs w:val="28"/>
        </w:rPr>
        <w:t xml:space="preserve"> об исправлении опечаток и ошибок после устранения оснований для отказа </w:t>
      </w:r>
      <w:r>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D96337" w:rsidRDefault="00D96337" w:rsidP="003A625F">
      <w:pPr>
        <w:ind w:firstLine="720"/>
        <w:jc w:val="both"/>
        <w:rPr>
          <w:sz w:val="28"/>
          <w:szCs w:val="28"/>
        </w:rPr>
      </w:pPr>
      <w:r w:rsidRPr="000C5C93">
        <w:rPr>
          <w:sz w:val="28"/>
          <w:szCs w:val="28"/>
        </w:rPr>
        <w:t>3.3.5. Основания для отказа в исправлении опечаток и ошибок</w:t>
      </w:r>
      <w:r>
        <w:rPr>
          <w:sz w:val="28"/>
          <w:szCs w:val="28"/>
        </w:rPr>
        <w:t>:</w:t>
      </w:r>
    </w:p>
    <w:p w:rsidR="00D96337" w:rsidRPr="000C5C93" w:rsidRDefault="00D96337" w:rsidP="003A625F">
      <w:pPr>
        <w:ind w:firstLine="720"/>
        <w:jc w:val="both"/>
        <w:rPr>
          <w:sz w:val="28"/>
          <w:szCs w:val="28"/>
        </w:rPr>
      </w:pPr>
      <w:r w:rsidRPr="000C5C93">
        <w:rPr>
          <w:sz w:val="28"/>
          <w:szCs w:val="28"/>
        </w:rPr>
        <w:t xml:space="preserve"> отсутств</w:t>
      </w:r>
      <w:r>
        <w:rPr>
          <w:sz w:val="28"/>
          <w:szCs w:val="28"/>
        </w:rPr>
        <w:t>уют</w:t>
      </w:r>
      <w:r w:rsidRPr="000C5C93">
        <w:rPr>
          <w:sz w:val="28"/>
          <w:szCs w:val="28"/>
        </w:rPr>
        <w:t xml:space="preserve"> несоответстви</w:t>
      </w:r>
      <w:r>
        <w:rPr>
          <w:sz w:val="28"/>
          <w:szCs w:val="28"/>
        </w:rPr>
        <w:t>я</w:t>
      </w:r>
      <w:r w:rsidRPr="000C5C93">
        <w:rPr>
          <w:sz w:val="28"/>
          <w:szCs w:val="28"/>
        </w:rPr>
        <w:t xml:space="preserve"> между содержанием док</w:t>
      </w:r>
      <w:r>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Pr>
          <w:sz w:val="28"/>
          <w:szCs w:val="28"/>
        </w:rPr>
        <w:t>Администрации (</w:t>
      </w:r>
      <w:r w:rsidRPr="000C5C93">
        <w:rPr>
          <w:sz w:val="28"/>
          <w:szCs w:val="28"/>
        </w:rPr>
        <w:t>Уполномоченного органа</w:t>
      </w:r>
      <w:r>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D96337" w:rsidRPr="000C5C93" w:rsidRDefault="00D96337"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Pr>
          <w:sz w:val="28"/>
          <w:szCs w:val="28"/>
        </w:rPr>
        <w:t>Администрации (</w:t>
      </w:r>
      <w:r w:rsidRPr="000C5C93">
        <w:rPr>
          <w:sz w:val="28"/>
          <w:szCs w:val="28"/>
        </w:rPr>
        <w:t>Уполномоченного органа</w:t>
      </w:r>
      <w:r>
        <w:rPr>
          <w:sz w:val="28"/>
          <w:szCs w:val="28"/>
        </w:rPr>
        <w:t>)</w:t>
      </w:r>
      <w:r w:rsidRPr="000C5C93">
        <w:rPr>
          <w:sz w:val="28"/>
          <w:szCs w:val="28"/>
        </w:rPr>
        <w:t xml:space="preserve"> и (или) запрошенны</w:t>
      </w:r>
      <w:r>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D96337" w:rsidRPr="000C5C93" w:rsidRDefault="00D96337" w:rsidP="000C5C93">
      <w:pPr>
        <w:ind w:firstLine="720"/>
        <w:jc w:val="both"/>
        <w:rPr>
          <w:sz w:val="28"/>
          <w:szCs w:val="28"/>
        </w:rPr>
      </w:pPr>
      <w:r w:rsidRPr="000C5C93">
        <w:rPr>
          <w:sz w:val="28"/>
          <w:szCs w:val="28"/>
        </w:rPr>
        <w:t xml:space="preserve">документов, указанных в подпункте </w:t>
      </w:r>
      <w:r>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Pr>
          <w:sz w:val="28"/>
          <w:szCs w:val="28"/>
        </w:rPr>
        <w:t>я</w:t>
      </w:r>
      <w:r w:rsidRPr="000C5C93">
        <w:rPr>
          <w:sz w:val="28"/>
          <w:szCs w:val="28"/>
        </w:rPr>
        <w:t xml:space="preserve"> опечаток и ошибок. </w:t>
      </w:r>
    </w:p>
    <w:p w:rsidR="00D96337" w:rsidRPr="000C5C93" w:rsidRDefault="00D96337"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Pr>
          <w:sz w:val="28"/>
          <w:szCs w:val="28"/>
        </w:rPr>
        <w:t>,</w:t>
      </w:r>
      <w:r w:rsidRPr="000C5C93">
        <w:rPr>
          <w:sz w:val="28"/>
          <w:szCs w:val="28"/>
        </w:rPr>
        <w:t xml:space="preserve"> приложенных к нему. </w:t>
      </w:r>
    </w:p>
    <w:p w:rsidR="00D96337" w:rsidRPr="000C5C93" w:rsidRDefault="00D96337"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Pr>
          <w:sz w:val="28"/>
          <w:szCs w:val="28"/>
        </w:rPr>
        <w:t>Администрации (</w:t>
      </w:r>
      <w:r w:rsidRPr="000C5C93">
        <w:rPr>
          <w:sz w:val="28"/>
          <w:szCs w:val="28"/>
        </w:rPr>
        <w:t>Уполномоченном органе</w:t>
      </w:r>
      <w:r>
        <w:rPr>
          <w:sz w:val="28"/>
          <w:szCs w:val="28"/>
        </w:rPr>
        <w:t>)</w:t>
      </w:r>
      <w:r w:rsidRPr="000C5C93">
        <w:rPr>
          <w:sz w:val="28"/>
          <w:szCs w:val="28"/>
        </w:rPr>
        <w:t xml:space="preserve"> такого заявления рассматривается </w:t>
      </w:r>
      <w:r>
        <w:rPr>
          <w:sz w:val="28"/>
          <w:szCs w:val="28"/>
        </w:rPr>
        <w:t>Администрацией (</w:t>
      </w:r>
      <w:r w:rsidRPr="000C5C93">
        <w:rPr>
          <w:sz w:val="28"/>
          <w:szCs w:val="28"/>
        </w:rPr>
        <w:t>Уполномоченным органом</w:t>
      </w:r>
      <w:r>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D96337" w:rsidRPr="000C5C93" w:rsidRDefault="00D96337"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D96337" w:rsidRPr="000C5C93" w:rsidRDefault="00D96337"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D96337" w:rsidRPr="000C5C93" w:rsidRDefault="00D96337"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D96337" w:rsidRPr="000C5C93" w:rsidRDefault="00D96337"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Pr>
          <w:sz w:val="28"/>
          <w:szCs w:val="28"/>
        </w:rPr>
        <w:t>Администрацией (</w:t>
      </w:r>
      <w:r w:rsidRPr="000C5C93">
        <w:rPr>
          <w:sz w:val="28"/>
          <w:szCs w:val="28"/>
        </w:rPr>
        <w:t>Уполномоченным органом</w:t>
      </w:r>
      <w:r>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96337" w:rsidRPr="000C5C93" w:rsidRDefault="00D96337"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D96337" w:rsidRPr="000C5C93" w:rsidRDefault="00D96337"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D96337" w:rsidRPr="000C5C93" w:rsidRDefault="00D96337"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96337" w:rsidRPr="000C5C93" w:rsidRDefault="00D96337"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D96337" w:rsidRPr="000C5C93" w:rsidRDefault="00D96337"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D96337" w:rsidRPr="000C5C93" w:rsidRDefault="00D96337"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Pr>
          <w:sz w:val="28"/>
          <w:szCs w:val="28"/>
        </w:rPr>
        <w:t xml:space="preserve">                          </w:t>
      </w:r>
      <w:r w:rsidRPr="000C5C93">
        <w:rPr>
          <w:sz w:val="28"/>
          <w:szCs w:val="28"/>
        </w:rPr>
        <w:t xml:space="preserve">о предоставлении муниципальной услуги. </w:t>
      </w:r>
    </w:p>
    <w:p w:rsidR="00D96337" w:rsidRPr="000C5C93" w:rsidRDefault="00D96337"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D96337" w:rsidRPr="000C5C93" w:rsidRDefault="00D96337" w:rsidP="00CA10E9">
      <w:pPr>
        <w:ind w:firstLine="720"/>
        <w:jc w:val="both"/>
        <w:rPr>
          <w:sz w:val="28"/>
          <w:szCs w:val="28"/>
        </w:rPr>
      </w:pPr>
      <w:r w:rsidRPr="000C5C93">
        <w:rPr>
          <w:sz w:val="28"/>
          <w:szCs w:val="28"/>
        </w:rPr>
        <w:t>В случае подачи заявления об исправлении опечаток</w:t>
      </w:r>
      <w:r>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Pr>
          <w:sz w:val="28"/>
          <w:szCs w:val="28"/>
        </w:rPr>
        <w:t>его</w:t>
      </w:r>
      <w:r w:rsidRPr="000C5C93">
        <w:rPr>
          <w:sz w:val="28"/>
          <w:szCs w:val="28"/>
        </w:rPr>
        <w:t xml:space="preserve"> опечатки и ошибки. </w:t>
      </w:r>
    </w:p>
    <w:p w:rsidR="00D96337" w:rsidRPr="000C5C93" w:rsidRDefault="00D96337"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D96337" w:rsidRPr="000C5C93" w:rsidRDefault="00D96337"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Pr>
          <w:sz w:val="28"/>
          <w:szCs w:val="28"/>
        </w:rPr>
        <w:t>,</w:t>
      </w:r>
      <w:r w:rsidRPr="000C5C93">
        <w:rPr>
          <w:sz w:val="28"/>
          <w:szCs w:val="28"/>
        </w:rPr>
        <w:t xml:space="preserve"> хранится</w:t>
      </w:r>
      <w:r>
        <w:rPr>
          <w:sz w:val="28"/>
          <w:szCs w:val="28"/>
        </w:rPr>
        <w:t xml:space="preserve">                           </w:t>
      </w:r>
      <w:r w:rsidRPr="000C5C93">
        <w:rPr>
          <w:sz w:val="28"/>
          <w:szCs w:val="28"/>
        </w:rPr>
        <w:t xml:space="preserve"> в </w:t>
      </w:r>
      <w:r>
        <w:rPr>
          <w:sz w:val="28"/>
          <w:szCs w:val="28"/>
        </w:rPr>
        <w:t>Администрации (Уполномоченном органе)</w:t>
      </w:r>
      <w:r w:rsidRPr="000C5C93">
        <w:rPr>
          <w:sz w:val="28"/>
          <w:szCs w:val="28"/>
        </w:rPr>
        <w:t xml:space="preserve">. </w:t>
      </w:r>
    </w:p>
    <w:p w:rsidR="00D96337" w:rsidRPr="000C5C93" w:rsidRDefault="00D96337"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D96337" w:rsidRDefault="00D96337"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Pr>
          <w:sz w:val="28"/>
          <w:szCs w:val="28"/>
        </w:rPr>
        <w:t xml:space="preserve">                        </w:t>
      </w:r>
      <w:r w:rsidRPr="000C5C93">
        <w:rPr>
          <w:sz w:val="28"/>
          <w:szCs w:val="28"/>
        </w:rPr>
        <w:t xml:space="preserve">на исправление ошибок, допущенных по вине </w:t>
      </w:r>
      <w:r>
        <w:rPr>
          <w:sz w:val="28"/>
          <w:szCs w:val="28"/>
        </w:rPr>
        <w:t>Администрации (</w:t>
      </w:r>
      <w:r w:rsidRPr="000C5C93">
        <w:rPr>
          <w:sz w:val="28"/>
          <w:szCs w:val="28"/>
        </w:rPr>
        <w:t>Уполномоченного органа</w:t>
      </w:r>
      <w:r>
        <w:rPr>
          <w:sz w:val="28"/>
          <w:szCs w:val="28"/>
        </w:rPr>
        <w:t>)</w:t>
      </w:r>
      <w:r w:rsidRPr="000C5C93">
        <w:rPr>
          <w:sz w:val="28"/>
          <w:szCs w:val="28"/>
        </w:rPr>
        <w:t xml:space="preserve"> и (или) их должностных лиц, плата с заявителя </w:t>
      </w:r>
      <w:r>
        <w:rPr>
          <w:sz w:val="28"/>
          <w:szCs w:val="28"/>
        </w:rPr>
        <w:t xml:space="preserve">   </w:t>
      </w:r>
      <w:r w:rsidRPr="000C5C93">
        <w:rPr>
          <w:sz w:val="28"/>
          <w:szCs w:val="28"/>
        </w:rPr>
        <w:t xml:space="preserve">не взимается. </w:t>
      </w:r>
    </w:p>
    <w:p w:rsidR="00D96337" w:rsidRPr="00CA10E9" w:rsidRDefault="00D96337" w:rsidP="00CA10E9">
      <w:pPr>
        <w:ind w:firstLine="720"/>
        <w:jc w:val="both"/>
        <w:rPr>
          <w:sz w:val="28"/>
          <w:szCs w:val="28"/>
        </w:rPr>
      </w:pPr>
    </w:p>
    <w:p w:rsidR="00D96337" w:rsidRPr="00CA10E9" w:rsidRDefault="00D96337"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D96337" w:rsidRPr="00CA10E9" w:rsidRDefault="00D96337" w:rsidP="00CA10E9">
      <w:pPr>
        <w:pStyle w:val="Default"/>
        <w:jc w:val="center"/>
        <w:rPr>
          <w:sz w:val="28"/>
          <w:szCs w:val="28"/>
        </w:rPr>
      </w:pPr>
    </w:p>
    <w:p w:rsidR="00D96337" w:rsidRPr="00CA10E9" w:rsidRDefault="00D96337"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D96337" w:rsidRPr="00CA10E9" w:rsidRDefault="00D96337"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D96337" w:rsidRPr="00CA10E9" w:rsidRDefault="00D96337"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D96337" w:rsidRPr="00CA10E9" w:rsidRDefault="00D96337" w:rsidP="00CA10E9">
      <w:pPr>
        <w:pStyle w:val="Default"/>
        <w:ind w:firstLine="720"/>
        <w:jc w:val="both"/>
        <w:rPr>
          <w:sz w:val="28"/>
          <w:szCs w:val="28"/>
        </w:rPr>
      </w:pPr>
      <w:r w:rsidRPr="00CA10E9">
        <w:rPr>
          <w:sz w:val="28"/>
          <w:szCs w:val="28"/>
        </w:rPr>
        <w:t xml:space="preserve">формирование запроса; </w:t>
      </w:r>
    </w:p>
    <w:p w:rsidR="00D96337" w:rsidRPr="00CA10E9" w:rsidRDefault="00D96337"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D96337" w:rsidRPr="00CA10E9" w:rsidRDefault="00D96337"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D96337" w:rsidRPr="00CA10E9" w:rsidRDefault="00D96337"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D96337" w:rsidRPr="00CA10E9" w:rsidRDefault="00D96337"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Pr>
          <w:sz w:val="28"/>
          <w:szCs w:val="28"/>
        </w:rPr>
        <w:t>я</w:t>
      </w:r>
      <w:r w:rsidRPr="00CA10E9">
        <w:rPr>
          <w:sz w:val="28"/>
          <w:szCs w:val="28"/>
        </w:rPr>
        <w:t xml:space="preserve">) должностных лиц </w:t>
      </w:r>
      <w:r>
        <w:rPr>
          <w:sz w:val="28"/>
          <w:szCs w:val="28"/>
        </w:rPr>
        <w:t>Администрации (</w:t>
      </w:r>
      <w:r w:rsidRPr="00CA10E9">
        <w:rPr>
          <w:sz w:val="28"/>
          <w:szCs w:val="28"/>
        </w:rPr>
        <w:t>Уполномоченного органа</w:t>
      </w:r>
      <w:r>
        <w:rPr>
          <w:sz w:val="28"/>
          <w:szCs w:val="28"/>
        </w:rPr>
        <w:t>)</w:t>
      </w:r>
      <w:r w:rsidRPr="00CA10E9">
        <w:rPr>
          <w:sz w:val="28"/>
          <w:szCs w:val="28"/>
        </w:rPr>
        <w:t>, предоставляющих муниципальную услугу.</w:t>
      </w:r>
    </w:p>
    <w:p w:rsidR="00D96337" w:rsidRPr="00CA10E9" w:rsidRDefault="00D96337" w:rsidP="00CA10E9">
      <w:pPr>
        <w:rPr>
          <w:sz w:val="28"/>
          <w:szCs w:val="28"/>
        </w:rPr>
      </w:pPr>
    </w:p>
    <w:p w:rsidR="00D96337" w:rsidRDefault="00D96337"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Pr>
          <w:b/>
          <w:bCs/>
          <w:sz w:val="28"/>
          <w:szCs w:val="28"/>
        </w:rPr>
        <w:t xml:space="preserve">                     </w:t>
      </w:r>
      <w:r w:rsidRPr="00CA10E9">
        <w:rPr>
          <w:b/>
          <w:bCs/>
          <w:sz w:val="28"/>
          <w:szCs w:val="28"/>
        </w:rPr>
        <w:t>в электронной форме</w:t>
      </w:r>
    </w:p>
    <w:p w:rsidR="00D96337" w:rsidRPr="00CA10E9" w:rsidRDefault="00D96337" w:rsidP="00CA10E9">
      <w:pPr>
        <w:tabs>
          <w:tab w:val="left" w:pos="3118"/>
        </w:tabs>
        <w:jc w:val="center"/>
        <w:rPr>
          <w:sz w:val="28"/>
          <w:szCs w:val="28"/>
        </w:rPr>
      </w:pPr>
    </w:p>
    <w:p w:rsidR="00D96337" w:rsidRPr="00CA10E9" w:rsidRDefault="00D96337"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Pr>
          <w:sz w:val="28"/>
          <w:szCs w:val="28"/>
        </w:rPr>
        <w:t>-</w:t>
      </w:r>
      <w:r w:rsidRPr="00CA10E9">
        <w:rPr>
          <w:sz w:val="28"/>
          <w:szCs w:val="28"/>
        </w:rPr>
        <w:t xml:space="preserve">1.11 настоящего Административного регламента. </w:t>
      </w:r>
    </w:p>
    <w:p w:rsidR="00D96337" w:rsidRPr="00CA10E9" w:rsidRDefault="00D96337"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D96337" w:rsidRPr="00CA10E9" w:rsidRDefault="00D96337"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D96337" w:rsidRDefault="00D96337"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Pr>
          <w:sz w:val="28"/>
          <w:szCs w:val="28"/>
        </w:rPr>
        <w:t xml:space="preserve">                           </w:t>
      </w:r>
      <w:r w:rsidRPr="00CA10E9">
        <w:rPr>
          <w:sz w:val="28"/>
          <w:szCs w:val="28"/>
        </w:rPr>
        <w:t>с доступными для записи на прием датами и интервалами времени приема;</w:t>
      </w:r>
    </w:p>
    <w:p w:rsidR="00D96337" w:rsidRPr="00EE67F8" w:rsidRDefault="00D96337"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D96337" w:rsidRPr="00EE67F8" w:rsidRDefault="00D96337" w:rsidP="00EE67F8">
      <w:pPr>
        <w:tabs>
          <w:tab w:val="left" w:pos="2429"/>
        </w:tabs>
        <w:ind w:firstLine="680"/>
        <w:jc w:val="both"/>
        <w:rPr>
          <w:sz w:val="28"/>
          <w:szCs w:val="28"/>
        </w:rPr>
      </w:pPr>
      <w:r w:rsidRPr="00EE67F8">
        <w:rPr>
          <w:sz w:val="28"/>
          <w:szCs w:val="28"/>
        </w:rPr>
        <w:t xml:space="preserve">РГАУ МФЦ не вправе требовать от заявителя совершения иных действий, кроме прохождения идентификации и аутентификации </w:t>
      </w:r>
      <w:r>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Pr>
          <w:sz w:val="28"/>
          <w:szCs w:val="28"/>
        </w:rPr>
        <w:t>й</w:t>
      </w:r>
      <w:r w:rsidRPr="00EE67F8">
        <w:rPr>
          <w:sz w:val="28"/>
          <w:szCs w:val="28"/>
        </w:rPr>
        <w:t xml:space="preserve">, необходимых </w:t>
      </w:r>
      <w:r>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D96337" w:rsidRPr="00EE67F8" w:rsidRDefault="00D96337"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Pr>
          <w:sz w:val="28"/>
          <w:szCs w:val="28"/>
        </w:rPr>
        <w:t xml:space="preserve">                       </w:t>
      </w:r>
      <w:r w:rsidRPr="00EE67F8">
        <w:rPr>
          <w:sz w:val="28"/>
          <w:szCs w:val="28"/>
        </w:rPr>
        <w:t xml:space="preserve">с РПГУ. </w:t>
      </w:r>
    </w:p>
    <w:p w:rsidR="00D96337" w:rsidRPr="00EE67F8" w:rsidRDefault="00D96337" w:rsidP="00EE67F8">
      <w:pPr>
        <w:tabs>
          <w:tab w:val="left" w:pos="2429"/>
        </w:tabs>
        <w:ind w:firstLine="680"/>
        <w:jc w:val="both"/>
        <w:rPr>
          <w:sz w:val="28"/>
          <w:szCs w:val="28"/>
        </w:rPr>
      </w:pPr>
      <w:r w:rsidRPr="00EE67F8">
        <w:rPr>
          <w:sz w:val="28"/>
          <w:szCs w:val="28"/>
        </w:rPr>
        <w:t xml:space="preserve">3.7. Формирование запроса. </w:t>
      </w:r>
    </w:p>
    <w:p w:rsidR="00D96337" w:rsidRPr="00EE67F8" w:rsidRDefault="00D96337"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D96337" w:rsidRPr="00EE67F8" w:rsidRDefault="00D96337"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D96337" w:rsidRPr="00EE67F8" w:rsidRDefault="00D96337"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в электронной </w:t>
      </w:r>
      <w:r w:rsidRPr="00EE67F8">
        <w:rPr>
          <w:sz w:val="28"/>
          <w:szCs w:val="28"/>
        </w:rPr>
        <w:t xml:space="preserve">форме запроса. </w:t>
      </w:r>
    </w:p>
    <w:p w:rsidR="00D96337" w:rsidRPr="00EE67F8" w:rsidRDefault="00D96337"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D96337" w:rsidRPr="00EE67F8" w:rsidRDefault="00D96337"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D96337" w:rsidRPr="00EE67F8" w:rsidRDefault="00D96337"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D96337" w:rsidRPr="00EE67F8" w:rsidRDefault="00D96337"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96337" w:rsidRPr="00EE67F8" w:rsidRDefault="00D96337" w:rsidP="00EE67F8">
      <w:pPr>
        <w:tabs>
          <w:tab w:val="left" w:pos="2429"/>
        </w:tabs>
        <w:ind w:firstLine="680"/>
        <w:jc w:val="both"/>
        <w:rPr>
          <w:sz w:val="28"/>
          <w:szCs w:val="28"/>
        </w:rPr>
      </w:pPr>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Pr>
          <w:sz w:val="28"/>
          <w:szCs w:val="28"/>
        </w:rPr>
        <w:t xml:space="preserve">                      </w:t>
      </w:r>
      <w:r w:rsidRPr="00EE67F8">
        <w:rPr>
          <w:sz w:val="28"/>
          <w:szCs w:val="28"/>
        </w:rPr>
        <w:t xml:space="preserve">в федеральной системе «Единая система идентификации и аутентификации </w:t>
      </w:r>
      <w:r>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D96337" w:rsidRPr="00EE67F8" w:rsidRDefault="00D96337"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потери ранее введенной информации; </w:t>
      </w:r>
    </w:p>
    <w:p w:rsidR="00D96337" w:rsidRPr="00EE67F8" w:rsidRDefault="00D96337"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Pr>
          <w:sz w:val="28"/>
          <w:szCs w:val="28"/>
        </w:rPr>
        <w:t>м</w:t>
      </w:r>
      <w:r w:rsidRPr="00EE67F8">
        <w:rPr>
          <w:sz w:val="28"/>
          <w:szCs w:val="28"/>
        </w:rPr>
        <w:t xml:space="preserve"> запрос</w:t>
      </w:r>
      <w:r>
        <w:rPr>
          <w:sz w:val="28"/>
          <w:szCs w:val="28"/>
        </w:rPr>
        <w:t>ам</w:t>
      </w:r>
      <w:r w:rsidRPr="00EE67F8">
        <w:rPr>
          <w:sz w:val="28"/>
          <w:szCs w:val="28"/>
        </w:rPr>
        <w:t xml:space="preserve"> – в течение не менее 3 месяцев. </w:t>
      </w:r>
    </w:p>
    <w:p w:rsidR="00D96337" w:rsidRPr="00EE67F8" w:rsidRDefault="00D96337"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Pr>
          <w:sz w:val="28"/>
          <w:szCs w:val="28"/>
        </w:rPr>
        <w:t xml:space="preserve">                 </w:t>
      </w:r>
      <w:r w:rsidRPr="00EE67F8">
        <w:rPr>
          <w:sz w:val="28"/>
          <w:szCs w:val="28"/>
        </w:rPr>
        <w:t xml:space="preserve">в Уполномоченный орган посредством РПГУ. </w:t>
      </w:r>
    </w:p>
    <w:p w:rsidR="00D96337" w:rsidRPr="00EE67F8" w:rsidRDefault="00D96337"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Pr>
          <w:sz w:val="28"/>
          <w:szCs w:val="28"/>
        </w:rPr>
        <w:t xml:space="preserve">   </w:t>
      </w:r>
      <w:r w:rsidRPr="00EE67F8">
        <w:rPr>
          <w:sz w:val="28"/>
          <w:szCs w:val="28"/>
        </w:rPr>
        <w:t xml:space="preserve"> для предоставления муниципальной услуги. </w:t>
      </w:r>
    </w:p>
    <w:p w:rsidR="00D96337" w:rsidRPr="00EE67F8" w:rsidRDefault="00D96337" w:rsidP="00EE67F8">
      <w:pPr>
        <w:tabs>
          <w:tab w:val="left" w:pos="2429"/>
        </w:tabs>
        <w:ind w:firstLine="680"/>
        <w:jc w:val="both"/>
        <w:rPr>
          <w:sz w:val="28"/>
          <w:szCs w:val="28"/>
        </w:rPr>
      </w:pPr>
      <w:r w:rsidRPr="00EE67F8">
        <w:rPr>
          <w:sz w:val="28"/>
          <w:szCs w:val="28"/>
        </w:rPr>
        <w:t xml:space="preserve">3.8.1. </w:t>
      </w:r>
      <w:r>
        <w:rPr>
          <w:sz w:val="28"/>
          <w:szCs w:val="28"/>
        </w:rPr>
        <w:t>Администрация (</w:t>
      </w:r>
      <w:r w:rsidRPr="00EE67F8">
        <w:rPr>
          <w:sz w:val="28"/>
          <w:szCs w:val="28"/>
        </w:rPr>
        <w:t>Уполномоченный орган</w:t>
      </w:r>
      <w:r>
        <w:rPr>
          <w:sz w:val="28"/>
          <w:szCs w:val="28"/>
        </w:rPr>
        <w:t>) в срок не позднее 1 рабочего дня, следующего за днем поступления запроса через РПГУ, а                   в случае поступления в нерабочий или праздничный день</w:t>
      </w:r>
      <w:r w:rsidRPr="00AC0108">
        <w:rPr>
          <w:sz w:val="28"/>
          <w:szCs w:val="28"/>
        </w:rPr>
        <w:t xml:space="preserve"> </w:t>
      </w:r>
      <w:r w:rsidRPr="00EE67F8">
        <w:rPr>
          <w:sz w:val="28"/>
          <w:szCs w:val="28"/>
        </w:rPr>
        <w:t>–</w:t>
      </w:r>
      <w:r>
        <w:rPr>
          <w:sz w:val="28"/>
          <w:szCs w:val="28"/>
        </w:rPr>
        <w:t xml:space="preserve"> в следующий                за ним первый рабочий день</w:t>
      </w:r>
      <w:r w:rsidRPr="00EE67F8">
        <w:rPr>
          <w:sz w:val="28"/>
          <w:szCs w:val="28"/>
        </w:rPr>
        <w:t xml:space="preserve"> обеспечивает: </w:t>
      </w:r>
    </w:p>
    <w:p w:rsidR="00D96337" w:rsidRDefault="00D96337"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Pr>
          <w:sz w:val="28"/>
          <w:szCs w:val="28"/>
        </w:rPr>
        <w:t>, без необходимости повторного предоставления                   на бумажном носителе</w:t>
      </w:r>
      <w:r w:rsidRPr="00EE67F8">
        <w:rPr>
          <w:sz w:val="28"/>
          <w:szCs w:val="28"/>
        </w:rPr>
        <w:t xml:space="preserve">; </w:t>
      </w:r>
    </w:p>
    <w:p w:rsidR="00D96337" w:rsidRPr="00EE67F8" w:rsidRDefault="00D96337" w:rsidP="00EE67F8">
      <w:pPr>
        <w:tabs>
          <w:tab w:val="left" w:pos="2429"/>
        </w:tabs>
        <w:ind w:firstLine="680"/>
        <w:jc w:val="both"/>
        <w:rPr>
          <w:sz w:val="28"/>
          <w:szCs w:val="28"/>
        </w:rPr>
      </w:pPr>
      <w:r w:rsidRPr="00EE67F8">
        <w:rPr>
          <w:sz w:val="28"/>
          <w:szCs w:val="28"/>
        </w:rPr>
        <w:t xml:space="preserve">б) </w:t>
      </w:r>
      <w:r>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D96337" w:rsidRDefault="00D96337" w:rsidP="00EE67F8">
      <w:pPr>
        <w:tabs>
          <w:tab w:val="left" w:pos="2429"/>
        </w:tabs>
        <w:ind w:firstLine="680"/>
        <w:jc w:val="both"/>
        <w:rPr>
          <w:sz w:val="28"/>
          <w:szCs w:val="28"/>
        </w:rPr>
      </w:pPr>
      <w:r w:rsidRPr="00EE67F8">
        <w:rPr>
          <w:sz w:val="28"/>
          <w:szCs w:val="28"/>
        </w:rPr>
        <w:t>в)</w:t>
      </w:r>
      <w:r>
        <w:rPr>
          <w:sz w:val="28"/>
          <w:szCs w:val="28"/>
        </w:rPr>
        <w:t xml:space="preserve"> проверку правильности оформления и полноты заполнения запроса; </w:t>
      </w:r>
    </w:p>
    <w:p w:rsidR="00D96337" w:rsidRDefault="00D96337"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D96337" w:rsidRDefault="00D96337"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D96337" w:rsidRPr="00EE67F8" w:rsidRDefault="00D96337" w:rsidP="00EE67F8">
      <w:pPr>
        <w:tabs>
          <w:tab w:val="left" w:pos="2429"/>
        </w:tabs>
        <w:ind w:firstLine="680"/>
        <w:jc w:val="both"/>
        <w:rPr>
          <w:sz w:val="28"/>
          <w:szCs w:val="28"/>
        </w:rPr>
      </w:pPr>
      <w:r w:rsidRPr="00206177">
        <w:rPr>
          <w:sz w:val="28"/>
          <w:szCs w:val="28"/>
        </w:rPr>
        <w:t>е)</w:t>
      </w:r>
      <w:r>
        <w:rPr>
          <w:sz w:val="28"/>
          <w:szCs w:val="28"/>
        </w:rPr>
        <w:t xml:space="preserve"> формирование и направление заявителю в электронной форме                      в «Личный кабинет» на РПГУ уведомления о приеме заявления. </w:t>
      </w:r>
      <w:r w:rsidRPr="00EE67F8">
        <w:rPr>
          <w:sz w:val="28"/>
          <w:szCs w:val="28"/>
        </w:rPr>
        <w:t xml:space="preserve"> </w:t>
      </w:r>
    </w:p>
    <w:p w:rsidR="00D96337" w:rsidRPr="00EE67F8" w:rsidRDefault="00D96337"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D96337" w:rsidRPr="00EE67F8" w:rsidRDefault="00D96337"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Pr>
          <w:sz w:val="28"/>
          <w:szCs w:val="28"/>
        </w:rPr>
        <w:t xml:space="preserve">                                    </w:t>
      </w:r>
      <w:r w:rsidRPr="00EE67F8">
        <w:rPr>
          <w:sz w:val="28"/>
          <w:szCs w:val="28"/>
        </w:rPr>
        <w:t xml:space="preserve">для ответственного за прием документов должностного лица </w:t>
      </w:r>
      <w:r>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D96337" w:rsidRPr="00EE67F8" w:rsidRDefault="00D96337"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D96337" w:rsidRPr="00EE67F8" w:rsidRDefault="00D96337"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Pr>
          <w:sz w:val="28"/>
          <w:szCs w:val="28"/>
        </w:rPr>
        <w:t xml:space="preserve">                             </w:t>
      </w:r>
      <w:r w:rsidRPr="00EE67F8">
        <w:rPr>
          <w:sz w:val="28"/>
          <w:szCs w:val="28"/>
        </w:rPr>
        <w:t xml:space="preserve">с периодом не реже двух раз в день; </w:t>
      </w:r>
    </w:p>
    <w:p w:rsidR="00D96337" w:rsidRPr="00EE67F8" w:rsidRDefault="00D96337"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D96337" w:rsidRPr="00EE67F8" w:rsidRDefault="00D96337"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D96337" w:rsidRPr="00EE67F8" w:rsidRDefault="00D96337"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D96337" w:rsidRPr="00EE67F8" w:rsidRDefault="00D96337"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Pr>
          <w:sz w:val="28"/>
          <w:szCs w:val="28"/>
        </w:rPr>
        <w:t xml:space="preserve">                       </w:t>
      </w:r>
      <w:r w:rsidRPr="00EE67F8">
        <w:rPr>
          <w:sz w:val="28"/>
          <w:szCs w:val="28"/>
        </w:rPr>
        <w:t>по</w:t>
      </w:r>
      <w:r>
        <w:rPr>
          <w:sz w:val="28"/>
          <w:szCs w:val="28"/>
        </w:rPr>
        <w:t xml:space="preserve"> собственной инициативе</w:t>
      </w:r>
      <w:r w:rsidRPr="00EE67F8">
        <w:rPr>
          <w:sz w:val="28"/>
          <w:szCs w:val="28"/>
        </w:rPr>
        <w:t xml:space="preserve"> в любое время. </w:t>
      </w:r>
    </w:p>
    <w:p w:rsidR="00D96337" w:rsidRPr="00EE67F8" w:rsidRDefault="00D96337"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D96337" w:rsidRPr="00EE67F8" w:rsidRDefault="00D96337"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D96337" w:rsidRPr="00EE67F8" w:rsidRDefault="00D96337" w:rsidP="00EE67F8">
      <w:pPr>
        <w:tabs>
          <w:tab w:val="left" w:pos="2429"/>
        </w:tabs>
        <w:ind w:firstLine="680"/>
        <w:jc w:val="both"/>
        <w:rPr>
          <w:sz w:val="28"/>
          <w:szCs w:val="28"/>
        </w:rPr>
      </w:pPr>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D96337" w:rsidRPr="00EE67F8" w:rsidRDefault="00D96337"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96337" w:rsidRPr="00EE67F8" w:rsidRDefault="00D96337"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D96337" w:rsidRPr="00EE67F8" w:rsidRDefault="00D96337" w:rsidP="00EE67F8">
      <w:pPr>
        <w:tabs>
          <w:tab w:val="left" w:pos="2429"/>
        </w:tabs>
        <w:ind w:firstLine="680"/>
        <w:jc w:val="both"/>
        <w:rPr>
          <w:sz w:val="28"/>
          <w:szCs w:val="28"/>
        </w:rPr>
      </w:pPr>
      <w:r w:rsidRPr="00EE67F8">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96337" w:rsidRPr="00EE67F8" w:rsidRDefault="00D96337"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D96337" w:rsidRDefault="00D96337" w:rsidP="00F46AC9">
      <w:pPr>
        <w:tabs>
          <w:tab w:val="left" w:pos="2429"/>
        </w:tabs>
        <w:ind w:firstLine="680"/>
        <w:jc w:val="both"/>
        <w:rPr>
          <w:sz w:val="28"/>
          <w:szCs w:val="28"/>
        </w:rPr>
      </w:pPr>
      <w:r w:rsidRPr="00EE67F8">
        <w:rPr>
          <w:sz w:val="28"/>
          <w:szCs w:val="28"/>
        </w:rPr>
        <w:t xml:space="preserve">Заявителю обеспечивается возможность направления жалобы </w:t>
      </w:r>
      <w:r>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 и муниципальных услуг».</w:t>
      </w:r>
    </w:p>
    <w:p w:rsidR="00D96337" w:rsidRDefault="00D96337" w:rsidP="00F46AC9">
      <w:pPr>
        <w:tabs>
          <w:tab w:val="left" w:pos="2429"/>
        </w:tabs>
        <w:ind w:firstLine="680"/>
        <w:jc w:val="both"/>
        <w:rPr>
          <w:sz w:val="28"/>
          <w:szCs w:val="28"/>
        </w:rPr>
      </w:pPr>
    </w:p>
    <w:p w:rsidR="00D96337" w:rsidRPr="00EE67F8" w:rsidRDefault="00D96337" w:rsidP="00EE67F8">
      <w:pPr>
        <w:tabs>
          <w:tab w:val="left" w:pos="3506"/>
        </w:tabs>
        <w:jc w:val="center"/>
        <w:rPr>
          <w:sz w:val="28"/>
          <w:szCs w:val="28"/>
        </w:rPr>
      </w:pPr>
      <w:r w:rsidRPr="00EE67F8">
        <w:rPr>
          <w:b/>
          <w:bCs/>
          <w:sz w:val="28"/>
          <w:szCs w:val="28"/>
        </w:rPr>
        <w:t>IV. Формы контроля за исполнением настоящего Административного</w:t>
      </w:r>
    </w:p>
    <w:p w:rsidR="00D96337" w:rsidRDefault="00D96337" w:rsidP="00EE67F8">
      <w:pPr>
        <w:tabs>
          <w:tab w:val="left" w:pos="3506"/>
        </w:tabs>
        <w:jc w:val="center"/>
        <w:rPr>
          <w:b/>
          <w:bCs/>
          <w:sz w:val="28"/>
          <w:szCs w:val="28"/>
        </w:rPr>
      </w:pPr>
      <w:r>
        <w:rPr>
          <w:b/>
          <w:bCs/>
          <w:sz w:val="28"/>
          <w:szCs w:val="28"/>
        </w:rPr>
        <w:t>р</w:t>
      </w:r>
      <w:r w:rsidRPr="00EE67F8">
        <w:rPr>
          <w:b/>
          <w:bCs/>
          <w:sz w:val="28"/>
          <w:szCs w:val="28"/>
        </w:rPr>
        <w:t>егламента</w:t>
      </w:r>
    </w:p>
    <w:p w:rsidR="00D96337" w:rsidRPr="00EE67F8" w:rsidRDefault="00D96337" w:rsidP="00EE67F8">
      <w:pPr>
        <w:tabs>
          <w:tab w:val="left" w:pos="3506"/>
        </w:tabs>
        <w:jc w:val="center"/>
        <w:rPr>
          <w:sz w:val="28"/>
          <w:szCs w:val="28"/>
        </w:rPr>
      </w:pPr>
    </w:p>
    <w:p w:rsidR="00D96337" w:rsidRPr="00EE67F8" w:rsidRDefault="00D96337" w:rsidP="00EE67F8">
      <w:pPr>
        <w:tabs>
          <w:tab w:val="left" w:pos="3506"/>
        </w:tabs>
        <w:jc w:val="center"/>
        <w:rPr>
          <w:sz w:val="28"/>
          <w:szCs w:val="28"/>
        </w:rPr>
      </w:pPr>
      <w:r w:rsidRPr="00EE67F8">
        <w:rPr>
          <w:b/>
          <w:bCs/>
          <w:sz w:val="28"/>
          <w:szCs w:val="28"/>
        </w:rPr>
        <w:t>Порядок осуществления текущего контроля за соблюдением</w:t>
      </w:r>
    </w:p>
    <w:p w:rsidR="00D96337" w:rsidRDefault="00D96337"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D96337" w:rsidRPr="00EE67F8" w:rsidRDefault="00D96337" w:rsidP="00EE67F8">
      <w:pPr>
        <w:tabs>
          <w:tab w:val="left" w:pos="3506"/>
        </w:tabs>
        <w:jc w:val="center"/>
        <w:rPr>
          <w:sz w:val="28"/>
          <w:szCs w:val="28"/>
        </w:rPr>
      </w:pPr>
    </w:p>
    <w:p w:rsidR="00D96337" w:rsidRPr="00EE67F8" w:rsidRDefault="00D96337" w:rsidP="00EE67F8">
      <w:pPr>
        <w:ind w:firstLine="720"/>
        <w:jc w:val="both"/>
        <w:rPr>
          <w:sz w:val="28"/>
          <w:szCs w:val="28"/>
        </w:rPr>
      </w:pPr>
      <w:r w:rsidRPr="00EE67F8">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D96337" w:rsidRPr="00EE67F8" w:rsidRDefault="00D96337"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96337" w:rsidRPr="00EE67F8" w:rsidRDefault="00D96337"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D96337" w:rsidRPr="00EE67F8" w:rsidRDefault="00D96337"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D96337" w:rsidRPr="00EE67F8" w:rsidRDefault="00D96337" w:rsidP="00EE67F8">
      <w:pPr>
        <w:ind w:firstLine="720"/>
        <w:jc w:val="both"/>
        <w:rPr>
          <w:sz w:val="28"/>
          <w:szCs w:val="28"/>
        </w:rPr>
      </w:pPr>
      <w:r w:rsidRPr="00EE67F8">
        <w:rPr>
          <w:sz w:val="28"/>
          <w:szCs w:val="28"/>
        </w:rPr>
        <w:t xml:space="preserve">выявления и устранения нарушений прав граждан; </w:t>
      </w:r>
    </w:p>
    <w:p w:rsidR="00D96337" w:rsidRDefault="00D96337"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D96337" w:rsidRDefault="00D96337" w:rsidP="00EE67F8">
      <w:pPr>
        <w:ind w:firstLine="720"/>
        <w:jc w:val="both"/>
        <w:rPr>
          <w:sz w:val="28"/>
          <w:szCs w:val="28"/>
        </w:rPr>
      </w:pPr>
    </w:p>
    <w:p w:rsidR="00D96337" w:rsidRPr="00BF243F" w:rsidRDefault="00D96337"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D96337" w:rsidRPr="00BF243F" w:rsidRDefault="00D96337" w:rsidP="00EE67F8">
      <w:pPr>
        <w:pStyle w:val="Default"/>
        <w:jc w:val="center"/>
        <w:rPr>
          <w:sz w:val="28"/>
          <w:szCs w:val="28"/>
        </w:rPr>
      </w:pPr>
      <w:r w:rsidRPr="00BF243F">
        <w:rPr>
          <w:b/>
          <w:bCs/>
          <w:sz w:val="28"/>
          <w:szCs w:val="28"/>
        </w:rPr>
        <w:t>услуги, в том числе порядок и формы контроля за полнотой и качеством предоставления муниципальной услуги</w:t>
      </w:r>
    </w:p>
    <w:p w:rsidR="00D96337" w:rsidRPr="00BF243F" w:rsidRDefault="00D96337" w:rsidP="00EE67F8">
      <w:pPr>
        <w:pStyle w:val="Default"/>
        <w:spacing w:after="19"/>
        <w:rPr>
          <w:sz w:val="28"/>
          <w:szCs w:val="28"/>
        </w:rPr>
      </w:pPr>
    </w:p>
    <w:p w:rsidR="00D96337" w:rsidRPr="00BF243F" w:rsidRDefault="00D96337" w:rsidP="00BF243F">
      <w:pPr>
        <w:pStyle w:val="Default"/>
        <w:spacing w:after="19"/>
        <w:ind w:firstLine="720"/>
        <w:jc w:val="both"/>
        <w:rPr>
          <w:sz w:val="28"/>
          <w:szCs w:val="28"/>
        </w:rPr>
      </w:pPr>
      <w:r w:rsidRPr="00BF243F">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D96337" w:rsidRPr="00BF243F" w:rsidRDefault="00D96337" w:rsidP="00BF243F">
      <w:pPr>
        <w:pStyle w:val="Default"/>
        <w:ind w:firstLine="720"/>
        <w:jc w:val="both"/>
        <w:rPr>
          <w:sz w:val="28"/>
          <w:szCs w:val="28"/>
        </w:rPr>
      </w:pPr>
      <w:r w:rsidRPr="00BF243F">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D96337" w:rsidRPr="00BF243F" w:rsidRDefault="00D96337"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96337" w:rsidRDefault="00D96337"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D96337" w:rsidRPr="00BF243F" w:rsidRDefault="00D96337"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Pr>
          <w:sz w:val="28"/>
          <w:szCs w:val="28"/>
        </w:rPr>
        <w:t xml:space="preserve">                                </w:t>
      </w:r>
      <w:r w:rsidRPr="00BF243F">
        <w:rPr>
          <w:sz w:val="28"/>
          <w:szCs w:val="28"/>
        </w:rPr>
        <w:t xml:space="preserve">в предоставлении муниципальной услуги. </w:t>
      </w:r>
    </w:p>
    <w:p w:rsidR="00D96337" w:rsidRPr="00BF243F" w:rsidRDefault="00D96337"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D96337" w:rsidRPr="00BF243F" w:rsidRDefault="00D96337"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D96337" w:rsidRPr="00BF243F" w:rsidRDefault="00D96337"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D96337" w:rsidRPr="00BF243F" w:rsidRDefault="00D96337"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Pr>
          <w:sz w:val="28"/>
          <w:szCs w:val="28"/>
        </w:rPr>
        <w:t xml:space="preserve">алисты Уполномоченного органа. </w:t>
      </w:r>
    </w:p>
    <w:p w:rsidR="00D96337" w:rsidRPr="00BF243F" w:rsidRDefault="00D96337"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D96337" w:rsidRPr="00BF243F" w:rsidRDefault="00D96337"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Pr>
          <w:sz w:val="28"/>
          <w:szCs w:val="28"/>
        </w:rPr>
        <w:t xml:space="preserve">истами Уполномоченного органа, </w:t>
      </w:r>
      <w:r w:rsidRPr="00BF243F">
        <w:rPr>
          <w:sz w:val="28"/>
          <w:szCs w:val="28"/>
        </w:rPr>
        <w:t xml:space="preserve">проводившими проверку. Проверяемые лица </w:t>
      </w:r>
      <w:r>
        <w:rPr>
          <w:sz w:val="28"/>
          <w:szCs w:val="28"/>
        </w:rPr>
        <w:t xml:space="preserve">               </w:t>
      </w:r>
      <w:r w:rsidRPr="00BF243F">
        <w:rPr>
          <w:sz w:val="28"/>
          <w:szCs w:val="28"/>
        </w:rPr>
        <w:t>под подпись знакомятся со справкой.</w:t>
      </w:r>
    </w:p>
    <w:p w:rsidR="00D96337" w:rsidRDefault="00D96337" w:rsidP="00EE67F8">
      <w:pPr>
        <w:rPr>
          <w:sz w:val="28"/>
          <w:szCs w:val="28"/>
        </w:rPr>
      </w:pPr>
    </w:p>
    <w:p w:rsidR="00D96337" w:rsidRPr="00BF243F" w:rsidRDefault="00D96337"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D96337" w:rsidRDefault="00D96337" w:rsidP="00BF243F">
      <w:pPr>
        <w:tabs>
          <w:tab w:val="left" w:pos="3393"/>
        </w:tabs>
        <w:jc w:val="center"/>
        <w:rPr>
          <w:b/>
          <w:bCs/>
          <w:sz w:val="28"/>
          <w:szCs w:val="28"/>
        </w:rPr>
      </w:pPr>
      <w:r w:rsidRPr="00BF243F">
        <w:rPr>
          <w:b/>
          <w:bCs/>
          <w:sz w:val="28"/>
          <w:szCs w:val="28"/>
        </w:rPr>
        <w:t>предоставления муниципальной услуги</w:t>
      </w:r>
    </w:p>
    <w:p w:rsidR="00D96337" w:rsidRPr="00BF243F" w:rsidRDefault="00D96337" w:rsidP="00BF243F">
      <w:pPr>
        <w:tabs>
          <w:tab w:val="left" w:pos="3393"/>
        </w:tabs>
        <w:jc w:val="center"/>
        <w:rPr>
          <w:sz w:val="28"/>
          <w:szCs w:val="28"/>
        </w:rPr>
      </w:pPr>
    </w:p>
    <w:p w:rsidR="00D96337" w:rsidRPr="00BF243F" w:rsidRDefault="00D96337"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D96337" w:rsidRPr="00F163EE" w:rsidRDefault="00D96337"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Pr>
          <w:sz w:val="28"/>
          <w:szCs w:val="28"/>
        </w:rPr>
        <w:t xml:space="preserve">      </w:t>
      </w:r>
      <w:r w:rsidRPr="00BF243F">
        <w:rPr>
          <w:sz w:val="28"/>
          <w:szCs w:val="28"/>
        </w:rPr>
        <w:t>в соответствии с</w:t>
      </w:r>
      <w:r>
        <w:rPr>
          <w:sz w:val="28"/>
          <w:szCs w:val="28"/>
        </w:rPr>
        <w:t xml:space="preserve"> требованиями законодательства.</w:t>
      </w:r>
    </w:p>
    <w:p w:rsidR="00D96337" w:rsidRDefault="00D96337" w:rsidP="00F163EE">
      <w:pPr>
        <w:rPr>
          <w:sz w:val="28"/>
          <w:szCs w:val="28"/>
        </w:rPr>
      </w:pPr>
    </w:p>
    <w:p w:rsidR="00D96337" w:rsidRPr="00F46AC9" w:rsidRDefault="00D96337" w:rsidP="00F46AC9">
      <w:pPr>
        <w:tabs>
          <w:tab w:val="left" w:pos="1485"/>
        </w:tabs>
        <w:jc w:val="center"/>
        <w:rPr>
          <w:sz w:val="28"/>
          <w:szCs w:val="28"/>
        </w:rPr>
      </w:pPr>
      <w:r w:rsidRPr="00BF243F">
        <w:rPr>
          <w:b/>
          <w:bCs/>
          <w:sz w:val="28"/>
          <w:szCs w:val="28"/>
        </w:rPr>
        <w:t>Требования к порядку и формам контроля за предоставлением муниципальной услуги, в том числе со стороны граждан,</w:t>
      </w:r>
      <w:r>
        <w:rPr>
          <w:sz w:val="28"/>
          <w:szCs w:val="28"/>
        </w:rPr>
        <w:t xml:space="preserve"> </w:t>
      </w:r>
      <w:r w:rsidRPr="00BF243F">
        <w:rPr>
          <w:b/>
          <w:bCs/>
          <w:sz w:val="28"/>
          <w:szCs w:val="28"/>
        </w:rPr>
        <w:t>их объединений и организаций</w:t>
      </w:r>
    </w:p>
    <w:p w:rsidR="00D96337" w:rsidRPr="00BF243F" w:rsidRDefault="00D96337" w:rsidP="00BF243F">
      <w:pPr>
        <w:jc w:val="center"/>
        <w:rPr>
          <w:sz w:val="28"/>
          <w:szCs w:val="28"/>
        </w:rPr>
      </w:pPr>
    </w:p>
    <w:p w:rsidR="00D96337" w:rsidRPr="00BF243F" w:rsidRDefault="00D96337"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D96337" w:rsidRPr="00BF243F" w:rsidRDefault="00D96337"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D96337" w:rsidRPr="00BF243F" w:rsidRDefault="00D96337"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D96337" w:rsidRPr="00BF243F" w:rsidRDefault="00D96337"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D96337" w:rsidRPr="00BF243F" w:rsidRDefault="00D96337"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D96337" w:rsidRDefault="00D96337"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6337" w:rsidRPr="00BF243F" w:rsidRDefault="00D96337" w:rsidP="00946058">
      <w:pPr>
        <w:jc w:val="both"/>
        <w:rPr>
          <w:sz w:val="28"/>
          <w:szCs w:val="28"/>
        </w:rPr>
      </w:pPr>
    </w:p>
    <w:p w:rsidR="00D96337" w:rsidRPr="00BF243F" w:rsidRDefault="00D96337"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Pr>
          <w:b/>
          <w:bCs/>
          <w:sz w:val="28"/>
          <w:szCs w:val="28"/>
        </w:rPr>
        <w:t xml:space="preserve">их муниципальную услугу, многофункционального центра, а также их должностных лиц, работников </w:t>
      </w:r>
    </w:p>
    <w:p w:rsidR="00D96337" w:rsidRDefault="00D96337" w:rsidP="00BF243F">
      <w:pPr>
        <w:pStyle w:val="Default"/>
        <w:jc w:val="center"/>
        <w:rPr>
          <w:b/>
          <w:bCs/>
          <w:sz w:val="28"/>
          <w:szCs w:val="28"/>
        </w:rPr>
      </w:pPr>
    </w:p>
    <w:p w:rsidR="00D96337" w:rsidRDefault="00D96337" w:rsidP="00BF243F">
      <w:pPr>
        <w:pStyle w:val="Default"/>
        <w:jc w:val="center"/>
        <w:rPr>
          <w:b/>
          <w:bCs/>
          <w:sz w:val="28"/>
          <w:szCs w:val="28"/>
        </w:rPr>
      </w:pPr>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
    <w:p w:rsidR="00D96337" w:rsidRPr="00BF243F" w:rsidRDefault="00D96337" w:rsidP="00BF243F">
      <w:pPr>
        <w:pStyle w:val="Default"/>
        <w:jc w:val="center"/>
        <w:rPr>
          <w:sz w:val="28"/>
          <w:szCs w:val="28"/>
        </w:rPr>
      </w:pPr>
    </w:p>
    <w:p w:rsidR="00D96337" w:rsidRPr="00BF243F" w:rsidRDefault="00D96337"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D96337" w:rsidRPr="00BF243F" w:rsidRDefault="00D96337" w:rsidP="00BF243F">
      <w:pPr>
        <w:jc w:val="both"/>
        <w:rPr>
          <w:sz w:val="28"/>
          <w:szCs w:val="28"/>
        </w:rPr>
      </w:pPr>
    </w:p>
    <w:p w:rsidR="00D96337" w:rsidRDefault="00D96337" w:rsidP="00BF243F">
      <w:pPr>
        <w:jc w:val="center"/>
        <w:rPr>
          <w:sz w:val="28"/>
          <w:szCs w:val="28"/>
        </w:rPr>
      </w:pPr>
      <w:r w:rsidRPr="00BF243F">
        <w:rPr>
          <w:b/>
          <w:bCs/>
          <w:sz w:val="28"/>
          <w:szCs w:val="28"/>
        </w:rPr>
        <w:t>Органы местного самоуправления, организации и уполномочен</w:t>
      </w:r>
      <w:r>
        <w:rPr>
          <w:b/>
          <w:bCs/>
          <w:sz w:val="28"/>
          <w:szCs w:val="28"/>
        </w:rPr>
        <w:t xml:space="preserve">ные        на рассмотрение жалобы 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D96337" w:rsidRPr="00BF243F" w:rsidRDefault="00D96337" w:rsidP="00BF243F">
      <w:pPr>
        <w:jc w:val="center"/>
        <w:rPr>
          <w:sz w:val="28"/>
          <w:szCs w:val="28"/>
        </w:rPr>
      </w:pPr>
    </w:p>
    <w:p w:rsidR="00D96337" w:rsidRPr="00BF243F" w:rsidRDefault="00D96337"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Pr>
          <w:sz w:val="28"/>
          <w:szCs w:val="28"/>
        </w:rPr>
        <w:t xml:space="preserve">                </w:t>
      </w:r>
      <w:r w:rsidRPr="00BF243F">
        <w:rPr>
          <w:sz w:val="28"/>
          <w:szCs w:val="28"/>
        </w:rPr>
        <w:t xml:space="preserve">в электронной форме: </w:t>
      </w:r>
    </w:p>
    <w:p w:rsidR="00D96337" w:rsidRPr="00BF243F" w:rsidRDefault="00D96337" w:rsidP="00BF243F">
      <w:pPr>
        <w:ind w:firstLine="720"/>
        <w:jc w:val="both"/>
        <w:rPr>
          <w:sz w:val="28"/>
          <w:szCs w:val="28"/>
        </w:rPr>
      </w:pPr>
      <w:r w:rsidRPr="00BF243F">
        <w:rPr>
          <w:sz w:val="28"/>
          <w:szCs w:val="28"/>
        </w:rPr>
        <w:t xml:space="preserve">в </w:t>
      </w:r>
      <w:r>
        <w:rPr>
          <w:sz w:val="28"/>
          <w:szCs w:val="28"/>
        </w:rPr>
        <w:t>Администрацию (</w:t>
      </w:r>
      <w:r w:rsidRPr="00BF243F">
        <w:rPr>
          <w:sz w:val="28"/>
          <w:szCs w:val="28"/>
        </w:rPr>
        <w:t>Уполномоченный орган</w:t>
      </w:r>
      <w:r>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Pr>
          <w:sz w:val="28"/>
          <w:szCs w:val="28"/>
        </w:rPr>
        <w:t>Администрации (</w:t>
      </w:r>
      <w:r w:rsidRPr="00BF243F">
        <w:rPr>
          <w:sz w:val="28"/>
          <w:szCs w:val="28"/>
        </w:rPr>
        <w:t>Уполномоченного органа</w:t>
      </w:r>
      <w:r>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
    <w:p w:rsidR="00D96337" w:rsidRPr="00BF243F" w:rsidRDefault="00D96337"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D96337" w:rsidRDefault="00D96337"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Pr>
          <w:sz w:val="28"/>
          <w:szCs w:val="28"/>
        </w:rPr>
        <w:t xml:space="preserve"> </w:t>
      </w:r>
    </w:p>
    <w:p w:rsidR="00D96337" w:rsidRDefault="00D96337" w:rsidP="00BF243F">
      <w:pPr>
        <w:ind w:firstLine="720"/>
        <w:jc w:val="both"/>
        <w:rPr>
          <w:sz w:val="28"/>
          <w:szCs w:val="28"/>
        </w:rPr>
      </w:pPr>
      <w:r w:rsidRPr="00BF243F">
        <w:rPr>
          <w:sz w:val="28"/>
          <w:szCs w:val="28"/>
        </w:rPr>
        <w:t xml:space="preserve">В </w:t>
      </w:r>
      <w:r>
        <w:rPr>
          <w:sz w:val="28"/>
          <w:szCs w:val="28"/>
        </w:rPr>
        <w:t>Администрации определяются уполномоченные</w:t>
      </w:r>
      <w:bookmarkStart w:id="0" w:name="_GoBack"/>
      <w:bookmarkEnd w:id="0"/>
      <w:r>
        <w:rPr>
          <w:sz w:val="28"/>
          <w:szCs w:val="28"/>
        </w:rPr>
        <w:t xml:space="preserve">      на рассмотрение жалоб должностные лица.</w:t>
      </w:r>
    </w:p>
    <w:p w:rsidR="00D96337" w:rsidRDefault="00D96337" w:rsidP="00BF243F">
      <w:pPr>
        <w:jc w:val="both"/>
        <w:rPr>
          <w:sz w:val="28"/>
          <w:szCs w:val="28"/>
        </w:rPr>
      </w:pPr>
    </w:p>
    <w:p w:rsidR="00D96337" w:rsidRPr="00BF243F" w:rsidRDefault="00D96337"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D96337" w:rsidRDefault="00D96337" w:rsidP="00BF243F">
      <w:pPr>
        <w:tabs>
          <w:tab w:val="left" w:pos="3118"/>
        </w:tabs>
        <w:jc w:val="center"/>
        <w:rPr>
          <w:b/>
          <w:bCs/>
          <w:sz w:val="28"/>
          <w:szCs w:val="28"/>
        </w:rPr>
      </w:pPr>
      <w:r w:rsidRPr="00BF243F">
        <w:rPr>
          <w:b/>
          <w:bCs/>
          <w:sz w:val="28"/>
          <w:szCs w:val="28"/>
        </w:rPr>
        <w:t>Республики Башкортостан</w:t>
      </w:r>
    </w:p>
    <w:p w:rsidR="00D96337" w:rsidRPr="00BF243F" w:rsidRDefault="00D96337" w:rsidP="00BF243F">
      <w:pPr>
        <w:tabs>
          <w:tab w:val="left" w:pos="3118"/>
        </w:tabs>
        <w:jc w:val="center"/>
        <w:rPr>
          <w:sz w:val="28"/>
          <w:szCs w:val="28"/>
        </w:rPr>
      </w:pPr>
    </w:p>
    <w:p w:rsidR="00D96337" w:rsidRDefault="00D96337"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Pr>
          <w:sz w:val="28"/>
          <w:szCs w:val="28"/>
        </w:rPr>
        <w:t xml:space="preserve">арственных услуг, на </w:t>
      </w:r>
      <w:r w:rsidRPr="00BF243F">
        <w:rPr>
          <w:sz w:val="28"/>
          <w:szCs w:val="28"/>
        </w:rPr>
        <w:t xml:space="preserve"> сайте </w:t>
      </w:r>
      <w:r>
        <w:rPr>
          <w:sz w:val="28"/>
          <w:szCs w:val="28"/>
        </w:rPr>
        <w:t>Администрации (</w:t>
      </w:r>
      <w:r w:rsidRPr="00BF243F">
        <w:rPr>
          <w:sz w:val="28"/>
          <w:szCs w:val="28"/>
        </w:rPr>
        <w:t>Уполномоченного органа</w:t>
      </w:r>
      <w:r>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Pr>
          <w:sz w:val="28"/>
          <w:szCs w:val="28"/>
        </w:rPr>
        <w:t>нием                   по адресу, указанному заявителем</w:t>
      </w:r>
      <w:r w:rsidRPr="00BF243F">
        <w:rPr>
          <w:sz w:val="28"/>
          <w:szCs w:val="28"/>
        </w:rPr>
        <w:t xml:space="preserve"> </w:t>
      </w:r>
      <w:r>
        <w:rPr>
          <w:sz w:val="28"/>
          <w:szCs w:val="28"/>
        </w:rPr>
        <w:t>(</w:t>
      </w:r>
      <w:r w:rsidRPr="00BF243F">
        <w:rPr>
          <w:sz w:val="28"/>
          <w:szCs w:val="28"/>
        </w:rPr>
        <w:t xml:space="preserve">представителем). </w:t>
      </w:r>
    </w:p>
    <w:p w:rsidR="00D96337" w:rsidRPr="00BF243F" w:rsidRDefault="00D96337" w:rsidP="00BF243F">
      <w:pPr>
        <w:pStyle w:val="Default"/>
        <w:ind w:firstLine="720"/>
        <w:jc w:val="both"/>
        <w:rPr>
          <w:sz w:val="28"/>
          <w:szCs w:val="28"/>
        </w:rPr>
      </w:pPr>
    </w:p>
    <w:p w:rsidR="00D96337" w:rsidRDefault="00D96337" w:rsidP="004709FF">
      <w:pPr>
        <w:tabs>
          <w:tab w:val="left" w:pos="2467"/>
        </w:tabs>
        <w:jc w:val="center"/>
        <w:rPr>
          <w:b/>
          <w:bCs/>
          <w:sz w:val="28"/>
          <w:szCs w:val="28"/>
        </w:rPr>
      </w:pPr>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
    <w:p w:rsidR="00D96337" w:rsidRDefault="00D96337" w:rsidP="004709FF">
      <w:pPr>
        <w:tabs>
          <w:tab w:val="left" w:pos="2467"/>
        </w:tabs>
        <w:jc w:val="center"/>
        <w:rPr>
          <w:sz w:val="28"/>
          <w:szCs w:val="28"/>
        </w:rPr>
      </w:pPr>
    </w:p>
    <w:p w:rsidR="00D96337" w:rsidRDefault="00D96337"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Pr>
          <w:sz w:val="28"/>
          <w:szCs w:val="28"/>
        </w:rPr>
        <w:t>Администрации (</w:t>
      </w:r>
      <w:r w:rsidRPr="004709FF">
        <w:rPr>
          <w:sz w:val="28"/>
          <w:szCs w:val="28"/>
        </w:rPr>
        <w:t>Уполномоченного органа</w:t>
      </w:r>
      <w:r>
        <w:rPr>
          <w:sz w:val="28"/>
          <w:szCs w:val="28"/>
        </w:rPr>
        <w:t>)</w:t>
      </w:r>
      <w:r w:rsidRPr="004709FF">
        <w:rPr>
          <w:sz w:val="28"/>
          <w:szCs w:val="28"/>
        </w:rPr>
        <w:t xml:space="preserve">, </w:t>
      </w:r>
      <w:r>
        <w:rPr>
          <w:sz w:val="28"/>
          <w:szCs w:val="28"/>
        </w:rPr>
        <w:t>предоставляющего муниципальную услугу, а также его должностных лиц регулируется:</w:t>
      </w:r>
    </w:p>
    <w:p w:rsidR="00D96337" w:rsidRPr="004709FF" w:rsidRDefault="00D96337"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D96337" w:rsidRPr="004709FF" w:rsidRDefault="00D96337"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96337" w:rsidRDefault="00D96337" w:rsidP="00C05F57">
      <w:pPr>
        <w:ind w:firstLine="720"/>
        <w:jc w:val="both"/>
        <w:rPr>
          <w:sz w:val="28"/>
          <w:szCs w:val="28"/>
        </w:rPr>
      </w:pPr>
      <w:r w:rsidRPr="004709FF">
        <w:rPr>
          <w:sz w:val="28"/>
          <w:szCs w:val="28"/>
        </w:rPr>
        <w:t xml:space="preserve">постановлением Правительства Республики Башкортостан </w:t>
      </w:r>
      <w:r>
        <w:rPr>
          <w:sz w:val="28"/>
          <w:szCs w:val="28"/>
        </w:rPr>
        <w:t xml:space="preserve">                               от </w:t>
      </w:r>
      <w:r w:rsidRPr="004709FF">
        <w:rPr>
          <w:sz w:val="28"/>
          <w:szCs w:val="28"/>
        </w:rPr>
        <w:t>29 декабря 2012 года № 483 «О Правилах подачи и рассмотрения жалоб</w:t>
      </w:r>
      <w:r>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Pr>
          <w:sz w:val="28"/>
          <w:szCs w:val="28"/>
        </w:rPr>
        <w:t xml:space="preserve">                              </w:t>
      </w:r>
      <w:r w:rsidRPr="004709FF">
        <w:rPr>
          <w:sz w:val="28"/>
          <w:szCs w:val="28"/>
        </w:rPr>
        <w:t>или муници</w:t>
      </w:r>
      <w:r>
        <w:rPr>
          <w:sz w:val="28"/>
          <w:szCs w:val="28"/>
        </w:rPr>
        <w:t>пальных услуг, и их работников»;</w:t>
      </w:r>
    </w:p>
    <w:p w:rsidR="00D96337" w:rsidRDefault="00D96337" w:rsidP="00C05F57">
      <w:pPr>
        <w:ind w:firstLine="720"/>
        <w:jc w:val="both"/>
        <w:rPr>
          <w:sz w:val="28"/>
          <w:szCs w:val="28"/>
        </w:rPr>
      </w:pPr>
      <w:r>
        <w:rPr>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органов местного и их должностных лиц, муниципальных служащих Республики Башкортостан».</w:t>
      </w:r>
    </w:p>
    <w:p w:rsidR="00D96337" w:rsidRPr="00536B75" w:rsidRDefault="00D96337" w:rsidP="00536B75">
      <w:pPr>
        <w:adjustRightInd w:val="0"/>
        <w:ind w:firstLine="709"/>
        <w:jc w:val="both"/>
        <w:rPr>
          <w:sz w:val="28"/>
          <w:szCs w:val="28"/>
          <w:lang w:eastAsia="ru-RU"/>
        </w:rPr>
      </w:pPr>
      <w:r w:rsidRPr="00536B75">
        <w:rPr>
          <w:sz w:val="28"/>
          <w:szCs w:val="28"/>
        </w:rPr>
        <w:t>постановлением главы сельского поселения Асяновский сельсовет муниципального района Дюртюлинский</w:t>
      </w:r>
      <w:r w:rsidRPr="00536B75">
        <w:rPr>
          <w:sz w:val="28"/>
          <w:szCs w:val="28"/>
        </w:rPr>
        <w:tab/>
        <w:t xml:space="preserve"> район Республики Башкортостан от 26.12.2018  № 12/11 «</w:t>
      </w:r>
      <w:r w:rsidRPr="00536B75">
        <w:rPr>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536B75">
        <w:rPr>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D96337" w:rsidRDefault="00D96337" w:rsidP="00C05F57">
      <w:pPr>
        <w:ind w:firstLine="720"/>
        <w:jc w:val="both"/>
        <w:rPr>
          <w:sz w:val="28"/>
          <w:szCs w:val="28"/>
        </w:rPr>
      </w:pPr>
    </w:p>
    <w:p w:rsidR="00D96337" w:rsidRDefault="00D96337" w:rsidP="00C05F57">
      <w:pPr>
        <w:pStyle w:val="Default"/>
        <w:jc w:val="center"/>
        <w:rPr>
          <w:b/>
          <w:bCs/>
          <w:sz w:val="28"/>
          <w:szCs w:val="28"/>
        </w:rPr>
      </w:pPr>
    </w:p>
    <w:p w:rsidR="00D96337" w:rsidRPr="00C05F57" w:rsidRDefault="00D9633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Pr>
          <w:b/>
          <w:bCs/>
          <w:sz w:val="28"/>
          <w:szCs w:val="28"/>
        </w:rPr>
        <w:t xml:space="preserve">            </w:t>
      </w:r>
      <w:r w:rsidRPr="00C05F57">
        <w:rPr>
          <w:b/>
          <w:bCs/>
          <w:sz w:val="28"/>
          <w:szCs w:val="28"/>
        </w:rPr>
        <w:t>в</w:t>
      </w:r>
      <w:r>
        <w:rPr>
          <w:b/>
          <w:bCs/>
          <w:sz w:val="28"/>
          <w:szCs w:val="28"/>
        </w:rPr>
        <w:t xml:space="preserve"> </w:t>
      </w:r>
      <w:r w:rsidRPr="00C05F57">
        <w:rPr>
          <w:b/>
          <w:bCs/>
          <w:sz w:val="28"/>
          <w:szCs w:val="28"/>
        </w:rPr>
        <w:t>РГАУ МФЦ</w:t>
      </w:r>
    </w:p>
    <w:p w:rsidR="00D96337" w:rsidRDefault="00D96337" w:rsidP="00C05F57">
      <w:pPr>
        <w:jc w:val="center"/>
        <w:rPr>
          <w:b/>
          <w:bCs/>
          <w:sz w:val="28"/>
          <w:szCs w:val="28"/>
        </w:rPr>
      </w:pPr>
    </w:p>
    <w:p w:rsidR="00D96337" w:rsidRDefault="00D96337" w:rsidP="00C05F57">
      <w:pPr>
        <w:jc w:val="center"/>
        <w:rPr>
          <w:sz w:val="28"/>
          <w:szCs w:val="28"/>
        </w:rPr>
      </w:pPr>
      <w:r w:rsidRPr="00C05F57">
        <w:rPr>
          <w:b/>
          <w:bCs/>
          <w:sz w:val="28"/>
          <w:szCs w:val="28"/>
        </w:rPr>
        <w:t xml:space="preserve">Исчерпывающий перечень административных процедур (действий) </w:t>
      </w:r>
      <w:r>
        <w:rPr>
          <w:b/>
          <w:bCs/>
          <w:sz w:val="28"/>
          <w:szCs w:val="28"/>
        </w:rPr>
        <w:t xml:space="preserve">               </w:t>
      </w:r>
      <w:r w:rsidRPr="00C05F57">
        <w:rPr>
          <w:b/>
          <w:bCs/>
          <w:sz w:val="28"/>
          <w:szCs w:val="28"/>
        </w:rPr>
        <w:t>при предоставлении муниципальной услуги, выполняемых РГАУ МФЦ</w:t>
      </w:r>
    </w:p>
    <w:p w:rsidR="00D96337" w:rsidRDefault="00D96337" w:rsidP="00C05F57">
      <w:pPr>
        <w:rPr>
          <w:sz w:val="28"/>
          <w:szCs w:val="28"/>
        </w:rPr>
      </w:pPr>
    </w:p>
    <w:p w:rsidR="00D96337" w:rsidRPr="00C05F57" w:rsidRDefault="00D96337" w:rsidP="00C05F57">
      <w:pPr>
        <w:pStyle w:val="Default"/>
        <w:ind w:firstLine="720"/>
        <w:jc w:val="both"/>
        <w:rPr>
          <w:sz w:val="28"/>
          <w:szCs w:val="28"/>
        </w:rPr>
      </w:pPr>
      <w:r w:rsidRPr="00C05F57">
        <w:rPr>
          <w:sz w:val="28"/>
          <w:szCs w:val="28"/>
        </w:rPr>
        <w:t>6.1</w:t>
      </w:r>
      <w:r>
        <w:rPr>
          <w:sz w:val="28"/>
          <w:szCs w:val="28"/>
        </w:rPr>
        <w:t>.</w:t>
      </w:r>
      <w:r w:rsidRPr="00C05F57">
        <w:rPr>
          <w:sz w:val="28"/>
          <w:szCs w:val="28"/>
        </w:rPr>
        <w:t xml:space="preserve"> РГАУ МФЦ осуществляет: </w:t>
      </w:r>
    </w:p>
    <w:p w:rsidR="00D96337" w:rsidRPr="00C05F57" w:rsidRDefault="00D9633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D96337" w:rsidRPr="00C05F57" w:rsidRDefault="00D9633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D96337" w:rsidRPr="00C05F57" w:rsidRDefault="00D9633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Pr>
          <w:sz w:val="28"/>
          <w:szCs w:val="28"/>
        </w:rPr>
        <w:t xml:space="preserve">              </w:t>
      </w:r>
      <w:r w:rsidRPr="00C05F57">
        <w:rPr>
          <w:sz w:val="28"/>
          <w:szCs w:val="28"/>
        </w:rPr>
        <w:t xml:space="preserve">в предоставлении муниципальной услуги; </w:t>
      </w:r>
    </w:p>
    <w:p w:rsidR="00D96337" w:rsidRPr="00C05F57" w:rsidRDefault="00D9633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w:t>
      </w:r>
      <w:r>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D96337" w:rsidRPr="00C05F57" w:rsidRDefault="00D9633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D96337" w:rsidRPr="00C05F57" w:rsidRDefault="00D9633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D96337" w:rsidRPr="003A6275" w:rsidRDefault="00D96337" w:rsidP="00C05F57">
      <w:pPr>
        <w:tabs>
          <w:tab w:val="left" w:pos="2755"/>
        </w:tabs>
        <w:rPr>
          <w:sz w:val="28"/>
          <w:szCs w:val="28"/>
        </w:rPr>
      </w:pPr>
    </w:p>
    <w:p w:rsidR="00D96337" w:rsidRPr="00C05F57" w:rsidRDefault="00D96337" w:rsidP="00C05F57">
      <w:pPr>
        <w:tabs>
          <w:tab w:val="left" w:pos="2755"/>
        </w:tabs>
        <w:jc w:val="center"/>
        <w:rPr>
          <w:b/>
          <w:bCs/>
          <w:sz w:val="28"/>
          <w:szCs w:val="28"/>
        </w:rPr>
      </w:pPr>
      <w:r w:rsidRPr="00C05F57">
        <w:rPr>
          <w:b/>
          <w:bCs/>
          <w:sz w:val="28"/>
          <w:szCs w:val="28"/>
        </w:rPr>
        <w:t>Информирование заявителей</w:t>
      </w:r>
    </w:p>
    <w:p w:rsidR="00D96337" w:rsidRPr="003A6275" w:rsidRDefault="00D96337" w:rsidP="00C05F57">
      <w:pPr>
        <w:tabs>
          <w:tab w:val="left" w:pos="2755"/>
        </w:tabs>
        <w:jc w:val="center"/>
        <w:rPr>
          <w:sz w:val="28"/>
          <w:szCs w:val="28"/>
        </w:rPr>
      </w:pPr>
    </w:p>
    <w:p w:rsidR="00D96337" w:rsidRPr="00C05F57" w:rsidRDefault="00D9633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D96337" w:rsidRPr="00C05F57" w:rsidRDefault="00D9633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D96337" w:rsidRPr="00C05F57" w:rsidRDefault="00D9633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Pr>
          <w:sz w:val="28"/>
          <w:szCs w:val="28"/>
        </w:rPr>
        <w:t>осредством почтовых отправлений</w:t>
      </w:r>
      <w:r w:rsidRPr="00C05F57">
        <w:rPr>
          <w:sz w:val="28"/>
          <w:szCs w:val="28"/>
        </w:rPr>
        <w:t xml:space="preserve"> либо по электронной почте. </w:t>
      </w:r>
    </w:p>
    <w:p w:rsidR="00D96337" w:rsidRPr="00C05F57" w:rsidRDefault="00D9633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Pr>
          <w:sz w:val="28"/>
          <w:szCs w:val="28"/>
        </w:rPr>
        <w:t xml:space="preserve">                     </w:t>
      </w:r>
      <w:r w:rsidRPr="00C05F57">
        <w:rPr>
          <w:sz w:val="28"/>
          <w:szCs w:val="28"/>
        </w:rPr>
        <w:t xml:space="preserve">в очереди в секторе информирования для получения информации </w:t>
      </w:r>
      <w:r>
        <w:rPr>
          <w:sz w:val="28"/>
          <w:szCs w:val="28"/>
        </w:rPr>
        <w:t xml:space="preserve">                     </w:t>
      </w:r>
      <w:r w:rsidRPr="00C05F57">
        <w:rPr>
          <w:sz w:val="28"/>
          <w:szCs w:val="28"/>
        </w:rPr>
        <w:t xml:space="preserve">о государственных услугах не может превышать 15 минут. </w:t>
      </w:r>
    </w:p>
    <w:p w:rsidR="00D96337" w:rsidRPr="00C05F57" w:rsidRDefault="00D9633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Pr>
          <w:sz w:val="28"/>
          <w:szCs w:val="28"/>
        </w:rPr>
        <w:t xml:space="preserve">                    </w:t>
      </w:r>
      <w:r w:rsidRPr="00C05F57">
        <w:rPr>
          <w:sz w:val="28"/>
          <w:szCs w:val="28"/>
        </w:rPr>
        <w:t>по телефону работник РГАУ МФЦ осуществляет не более 10 минут</w:t>
      </w:r>
      <w:r>
        <w:rPr>
          <w:sz w:val="28"/>
          <w:szCs w:val="28"/>
        </w:rPr>
        <w:t>.</w:t>
      </w:r>
      <w:r w:rsidRPr="00C05F57">
        <w:rPr>
          <w:sz w:val="28"/>
          <w:szCs w:val="28"/>
        </w:rPr>
        <w:t xml:space="preserve"> </w:t>
      </w:r>
    </w:p>
    <w:p w:rsidR="00D96337" w:rsidRPr="00C05F57" w:rsidRDefault="00D9633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D96337" w:rsidRPr="00C05F57" w:rsidRDefault="00D9633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D96337" w:rsidRPr="00C05F57" w:rsidRDefault="00D9633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D96337" w:rsidRPr="003F4E5D" w:rsidRDefault="00D96337" w:rsidP="003F4E5D">
      <w:pPr>
        <w:tabs>
          <w:tab w:val="left" w:pos="2755"/>
        </w:tabs>
        <w:ind w:firstLine="680"/>
        <w:jc w:val="both"/>
        <w:rPr>
          <w:sz w:val="28"/>
          <w:szCs w:val="28"/>
        </w:rPr>
      </w:pPr>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Pr>
          <w:sz w:val="28"/>
          <w:szCs w:val="28"/>
        </w:rPr>
        <w:t xml:space="preserve">                  </w:t>
      </w:r>
      <w:r w:rsidRPr="00C05F57">
        <w:rPr>
          <w:sz w:val="28"/>
          <w:szCs w:val="28"/>
        </w:rPr>
        <w:t xml:space="preserve">с момента регистрации обращения в форме электронного документа </w:t>
      </w:r>
      <w:r>
        <w:rPr>
          <w:sz w:val="28"/>
          <w:szCs w:val="28"/>
        </w:rPr>
        <w:t xml:space="preserve">                      </w:t>
      </w:r>
      <w:r w:rsidRPr="00C05F57">
        <w:rPr>
          <w:sz w:val="28"/>
          <w:szCs w:val="28"/>
        </w:rPr>
        <w:t xml:space="preserve">по адресу электронной почты, указанному в обращении, поступившем </w:t>
      </w:r>
      <w:r>
        <w:rPr>
          <w:sz w:val="28"/>
          <w:szCs w:val="28"/>
        </w:rPr>
        <w:t xml:space="preserve">                    </w:t>
      </w:r>
      <w:r w:rsidRPr="00C05F57">
        <w:rPr>
          <w:sz w:val="28"/>
          <w:szCs w:val="28"/>
        </w:rPr>
        <w:t xml:space="preserve">в многофункциональный центр в форме электронного документа, и </w:t>
      </w:r>
      <w:r>
        <w:rPr>
          <w:sz w:val="28"/>
          <w:szCs w:val="28"/>
        </w:rPr>
        <w:t xml:space="preserve">                       </w:t>
      </w:r>
      <w:r w:rsidRPr="00C05F57">
        <w:rPr>
          <w:sz w:val="28"/>
          <w:szCs w:val="28"/>
        </w:rPr>
        <w:t>в письменной форме по почтовому адресу, указанному в обращении, поступившем</w:t>
      </w:r>
      <w:r>
        <w:rPr>
          <w:sz w:val="28"/>
          <w:szCs w:val="28"/>
        </w:rPr>
        <w:t xml:space="preserve"> в РГАУ МФЦ в письменной форме.</w:t>
      </w:r>
    </w:p>
    <w:p w:rsidR="00D96337" w:rsidRDefault="00D96337" w:rsidP="00043600">
      <w:pPr>
        <w:jc w:val="center"/>
        <w:rPr>
          <w:b/>
          <w:bCs/>
          <w:sz w:val="28"/>
          <w:szCs w:val="28"/>
        </w:rPr>
      </w:pPr>
    </w:p>
    <w:p w:rsidR="00D96337" w:rsidRPr="00043600" w:rsidRDefault="00D96337"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96337" w:rsidRPr="003A6275" w:rsidRDefault="00D96337" w:rsidP="00043600">
      <w:pPr>
        <w:jc w:val="center"/>
        <w:rPr>
          <w:sz w:val="28"/>
          <w:szCs w:val="28"/>
        </w:rPr>
      </w:pPr>
    </w:p>
    <w:p w:rsidR="00D96337" w:rsidRPr="00043600" w:rsidRDefault="00D96337" w:rsidP="00043600">
      <w:pPr>
        <w:ind w:firstLine="720"/>
        <w:jc w:val="both"/>
        <w:rPr>
          <w:sz w:val="28"/>
          <w:szCs w:val="28"/>
        </w:rPr>
      </w:pPr>
      <w:r w:rsidRPr="00043600">
        <w:rPr>
          <w:sz w:val="28"/>
          <w:szCs w:val="28"/>
        </w:rPr>
        <w:t xml:space="preserve">6.3. Прием заявителей для получения </w:t>
      </w:r>
      <w:r>
        <w:rPr>
          <w:sz w:val="28"/>
          <w:szCs w:val="28"/>
        </w:rPr>
        <w:t>муниципальных</w:t>
      </w:r>
      <w:r w:rsidRPr="00043600">
        <w:rPr>
          <w:sz w:val="28"/>
          <w:szCs w:val="28"/>
        </w:rPr>
        <w:t xml:space="preserve"> услуг осуществляется работниками</w:t>
      </w:r>
      <w:r>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96337" w:rsidRPr="00043600" w:rsidRDefault="00D96337"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D96337" w:rsidRPr="00043600" w:rsidRDefault="00D96337"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D96337" w:rsidRPr="00043600" w:rsidRDefault="00D96337"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D96337" w:rsidRPr="00043600" w:rsidRDefault="00D96337"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96337" w:rsidRPr="00043600" w:rsidRDefault="00D96337"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D96337" w:rsidRDefault="00D96337"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D96337" w:rsidRPr="00043600" w:rsidRDefault="00D96337"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Pr>
          <w:sz w:val="28"/>
          <w:szCs w:val="28"/>
        </w:rPr>
        <w:t xml:space="preserve"> </w:t>
      </w:r>
      <w:r w:rsidRPr="00043600">
        <w:rPr>
          <w:sz w:val="28"/>
          <w:szCs w:val="28"/>
        </w:rPr>
        <w:t xml:space="preserve">муниципальной услуги; </w:t>
      </w:r>
    </w:p>
    <w:p w:rsidR="00D96337" w:rsidRPr="00043600" w:rsidRDefault="00D96337"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D96337" w:rsidRPr="00043600" w:rsidRDefault="00D96337"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D96337" w:rsidRPr="00043600" w:rsidRDefault="00D96337"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D96337" w:rsidRPr="00043600" w:rsidRDefault="00D96337"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D96337" w:rsidRPr="00043600" w:rsidRDefault="00D96337"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D96337" w:rsidRPr="00043600" w:rsidRDefault="00D96337"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D96337" w:rsidRPr="00043600" w:rsidRDefault="00D96337"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D96337" w:rsidRPr="00043600" w:rsidRDefault="00D96337"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D96337" w:rsidRPr="00043600" w:rsidRDefault="00D96337"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96337" w:rsidRPr="00043600" w:rsidRDefault="00D96337" w:rsidP="00C37ECC">
      <w:pPr>
        <w:tabs>
          <w:tab w:val="left" w:pos="1352"/>
        </w:tabs>
        <w:ind w:firstLine="680"/>
        <w:jc w:val="both"/>
        <w:rPr>
          <w:sz w:val="28"/>
          <w:szCs w:val="28"/>
        </w:rPr>
      </w:pPr>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 w:val="28"/>
          <w:szCs w:val="28"/>
        </w:rPr>
        <w:t xml:space="preserve">                                 </w:t>
      </w:r>
      <w:r w:rsidRPr="00043600">
        <w:rPr>
          <w:sz w:val="28"/>
          <w:szCs w:val="28"/>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Pr>
          <w:sz w:val="28"/>
          <w:szCs w:val="28"/>
        </w:rPr>
        <w:t xml:space="preserve">                       </w:t>
      </w:r>
      <w:r w:rsidRPr="00043600">
        <w:rPr>
          <w:sz w:val="28"/>
          <w:szCs w:val="28"/>
        </w:rPr>
        <w:t xml:space="preserve">№ 210-ФЗ. Заявитель вправе представить указанные документы и информацию по собственной инициативе; </w:t>
      </w:r>
    </w:p>
    <w:p w:rsidR="00D96337" w:rsidRPr="00043600" w:rsidRDefault="00D96337"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Pr>
          <w:sz w:val="28"/>
          <w:szCs w:val="28"/>
        </w:rPr>
        <w:t>тате предоставления таких услуг.</w:t>
      </w:r>
      <w:r w:rsidRPr="00043600">
        <w:rPr>
          <w:sz w:val="28"/>
          <w:szCs w:val="28"/>
        </w:rPr>
        <w:t xml:space="preserve"> </w:t>
      </w:r>
    </w:p>
    <w:p w:rsidR="00D96337" w:rsidRDefault="00D96337"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D96337" w:rsidRPr="00043600" w:rsidRDefault="00D96337" w:rsidP="00382325">
      <w:pPr>
        <w:tabs>
          <w:tab w:val="left" w:pos="1440"/>
        </w:tabs>
        <w:jc w:val="both"/>
        <w:rPr>
          <w:sz w:val="28"/>
          <w:szCs w:val="28"/>
        </w:rPr>
      </w:pPr>
    </w:p>
    <w:p w:rsidR="00D96337" w:rsidRPr="00710714" w:rsidRDefault="00D96337" w:rsidP="00B01B6B">
      <w:pPr>
        <w:jc w:val="center"/>
        <w:rPr>
          <w:b/>
          <w:sz w:val="28"/>
          <w:szCs w:val="28"/>
        </w:rPr>
      </w:pPr>
      <w:r w:rsidRPr="00710714">
        <w:rPr>
          <w:b/>
          <w:sz w:val="28"/>
          <w:szCs w:val="28"/>
        </w:rPr>
        <w:t>Формирование и направление РГАУ МФЦ</w:t>
      </w:r>
      <w:r>
        <w:rPr>
          <w:b/>
          <w:sz w:val="28"/>
          <w:szCs w:val="28"/>
        </w:rPr>
        <w:t xml:space="preserve">                                                      </w:t>
      </w:r>
      <w:r w:rsidRPr="00710714">
        <w:rPr>
          <w:b/>
          <w:sz w:val="28"/>
          <w:szCs w:val="28"/>
        </w:rPr>
        <w:t xml:space="preserve"> межведомственного запроса</w:t>
      </w:r>
    </w:p>
    <w:p w:rsidR="00D96337" w:rsidRDefault="00D96337" w:rsidP="009262B0">
      <w:pPr>
        <w:ind w:firstLine="720"/>
        <w:jc w:val="both"/>
        <w:rPr>
          <w:sz w:val="28"/>
          <w:szCs w:val="28"/>
        </w:rPr>
      </w:pPr>
    </w:p>
    <w:p w:rsidR="00D96337" w:rsidRDefault="00D96337" w:rsidP="009262B0">
      <w:pPr>
        <w:ind w:firstLine="720"/>
        <w:jc w:val="both"/>
        <w:rPr>
          <w:sz w:val="28"/>
          <w:szCs w:val="28"/>
        </w:rPr>
      </w:pPr>
      <w:r w:rsidRPr="00710714">
        <w:rPr>
          <w:sz w:val="28"/>
          <w:szCs w:val="28"/>
        </w:rPr>
        <w:t xml:space="preserve">6.6. </w:t>
      </w:r>
      <w:r>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D96337" w:rsidRDefault="00D96337" w:rsidP="00B01B6B">
      <w:pPr>
        <w:pStyle w:val="TableParagraph"/>
        <w:tabs>
          <w:tab w:val="left" w:pos="1077"/>
        </w:tabs>
        <w:ind w:left="0"/>
        <w:jc w:val="both"/>
        <w:rPr>
          <w:sz w:val="28"/>
          <w:szCs w:val="28"/>
        </w:rPr>
      </w:pPr>
    </w:p>
    <w:p w:rsidR="00D96337" w:rsidRPr="00710714" w:rsidRDefault="00D96337" w:rsidP="00B01B6B">
      <w:pPr>
        <w:pStyle w:val="TableParagraph"/>
        <w:tabs>
          <w:tab w:val="left" w:pos="1077"/>
        </w:tabs>
        <w:ind w:left="0"/>
        <w:jc w:val="center"/>
        <w:rPr>
          <w:b/>
          <w:bCs/>
          <w:sz w:val="28"/>
          <w:szCs w:val="28"/>
        </w:rPr>
      </w:pPr>
      <w:r>
        <w:rPr>
          <w:b/>
          <w:bCs/>
          <w:sz w:val="28"/>
          <w:szCs w:val="28"/>
        </w:rPr>
        <w:t>В</w:t>
      </w:r>
      <w:r w:rsidRPr="00710714">
        <w:rPr>
          <w:b/>
          <w:bCs/>
          <w:sz w:val="28"/>
          <w:szCs w:val="28"/>
        </w:rPr>
        <w:t xml:space="preserve">ыдача заявителю результата предоставления </w:t>
      </w:r>
      <w:r>
        <w:rPr>
          <w:b/>
          <w:bCs/>
          <w:sz w:val="28"/>
          <w:szCs w:val="28"/>
        </w:rPr>
        <w:t xml:space="preserve"> </w:t>
      </w:r>
      <w:r w:rsidRPr="00710714">
        <w:rPr>
          <w:b/>
          <w:bCs/>
          <w:sz w:val="28"/>
          <w:szCs w:val="28"/>
        </w:rPr>
        <w:t>муниципальной услуги</w:t>
      </w:r>
    </w:p>
    <w:p w:rsidR="00D96337" w:rsidRPr="00E132BB" w:rsidRDefault="00D96337" w:rsidP="00B01B6B">
      <w:pPr>
        <w:pStyle w:val="TableParagraph"/>
        <w:tabs>
          <w:tab w:val="left" w:pos="1077"/>
        </w:tabs>
        <w:ind w:left="0"/>
        <w:jc w:val="both"/>
        <w:rPr>
          <w:sz w:val="28"/>
          <w:szCs w:val="28"/>
        </w:rPr>
      </w:pPr>
    </w:p>
    <w:p w:rsidR="00D96337" w:rsidRPr="00710714" w:rsidRDefault="00D96337"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D96337" w:rsidRPr="00710714" w:rsidRDefault="00D96337"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D96337" w:rsidRPr="00710714" w:rsidRDefault="00D96337"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96337" w:rsidRPr="00710714" w:rsidRDefault="00D96337"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D96337" w:rsidRPr="00710714" w:rsidRDefault="00D96337"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Pr>
          <w:sz w:val="28"/>
          <w:szCs w:val="28"/>
        </w:rPr>
        <w:t xml:space="preserve">                    </w:t>
      </w:r>
      <w:r w:rsidRPr="00710714">
        <w:rPr>
          <w:sz w:val="28"/>
          <w:szCs w:val="28"/>
        </w:rPr>
        <w:t>Российской Федерации;</w:t>
      </w:r>
    </w:p>
    <w:p w:rsidR="00D96337" w:rsidRPr="00B01B6B" w:rsidRDefault="00D96337"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D96337" w:rsidRPr="00B01B6B" w:rsidRDefault="00D96337"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D96337" w:rsidRPr="00710714" w:rsidRDefault="00D96337"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Pr>
          <w:sz w:val="28"/>
          <w:szCs w:val="28"/>
        </w:rPr>
        <w:t xml:space="preserve">                  </w:t>
      </w:r>
      <w:r w:rsidRPr="00B01B6B">
        <w:rPr>
          <w:sz w:val="28"/>
          <w:szCs w:val="28"/>
        </w:rPr>
        <w:t>у заявителя подписи за каждый выданный документ.</w:t>
      </w:r>
    </w:p>
    <w:p w:rsidR="00D96337" w:rsidRPr="00710714" w:rsidRDefault="00D96337" w:rsidP="00B01B6B">
      <w:pPr>
        <w:pStyle w:val="TableParagraph"/>
        <w:ind w:left="85" w:firstLine="680"/>
        <w:jc w:val="both"/>
        <w:rPr>
          <w:sz w:val="28"/>
          <w:szCs w:val="28"/>
        </w:rPr>
      </w:pPr>
    </w:p>
    <w:p w:rsidR="00D96337" w:rsidRDefault="00D96337" w:rsidP="00AC01A6">
      <w:pPr>
        <w:pStyle w:val="TableParagraph"/>
      </w:pPr>
    </w:p>
    <w:p w:rsidR="00D96337" w:rsidRDefault="00D96337" w:rsidP="007A1868">
      <w:pPr>
        <w:pStyle w:val="TableParagraph"/>
        <w:ind w:left="0"/>
      </w:pPr>
    </w:p>
    <w:p w:rsidR="00D96337" w:rsidRDefault="00D96337" w:rsidP="007A1868">
      <w:pPr>
        <w:pStyle w:val="TableParagraph"/>
        <w:ind w:left="0"/>
      </w:pPr>
    </w:p>
    <w:p w:rsidR="00D96337" w:rsidRDefault="00D96337" w:rsidP="007A1868">
      <w:pPr>
        <w:pStyle w:val="TableParagraph"/>
        <w:ind w:left="0"/>
      </w:pPr>
    </w:p>
    <w:p w:rsidR="00D96337" w:rsidRDefault="00D96337" w:rsidP="007A1868">
      <w:pPr>
        <w:pStyle w:val="TableParagraph"/>
        <w:ind w:left="0"/>
      </w:pPr>
    </w:p>
    <w:p w:rsidR="00D96337" w:rsidRDefault="00D96337" w:rsidP="007A1868">
      <w:pPr>
        <w:pStyle w:val="TableParagraph"/>
        <w:ind w:left="0"/>
      </w:pPr>
    </w:p>
    <w:p w:rsidR="00D96337" w:rsidRDefault="00D96337" w:rsidP="007A1868">
      <w:pPr>
        <w:pStyle w:val="TableParagraph"/>
        <w:ind w:left="0"/>
      </w:pPr>
    </w:p>
    <w:p w:rsidR="00D96337" w:rsidRDefault="00D96337" w:rsidP="007A1868">
      <w:pPr>
        <w:pStyle w:val="TableParagraph"/>
        <w:ind w:left="0"/>
      </w:pPr>
    </w:p>
    <w:p w:rsidR="00D96337" w:rsidRDefault="00D96337" w:rsidP="007A1868">
      <w:pPr>
        <w:pStyle w:val="TableParagraph"/>
        <w:ind w:left="0"/>
      </w:pPr>
    </w:p>
    <w:p w:rsidR="00D96337" w:rsidRDefault="00D96337" w:rsidP="007A1868">
      <w:pPr>
        <w:pStyle w:val="TableParagraph"/>
        <w:ind w:left="0"/>
      </w:pPr>
    </w:p>
    <w:p w:rsidR="00D96337" w:rsidRDefault="00D96337" w:rsidP="007A1868">
      <w:pPr>
        <w:pStyle w:val="TableParagraph"/>
        <w:ind w:left="0"/>
      </w:pPr>
    </w:p>
    <w:p w:rsidR="00D96337" w:rsidRDefault="00D96337" w:rsidP="007A1868">
      <w:pPr>
        <w:pStyle w:val="TableParagraph"/>
        <w:ind w:left="0"/>
      </w:pPr>
    </w:p>
    <w:p w:rsidR="00D96337" w:rsidRDefault="00D96337" w:rsidP="007A1868">
      <w:pPr>
        <w:pStyle w:val="TableParagraph"/>
        <w:ind w:left="0"/>
      </w:pPr>
    </w:p>
    <w:p w:rsidR="00D96337" w:rsidRDefault="00D96337" w:rsidP="007A1868">
      <w:pPr>
        <w:pStyle w:val="TableParagraph"/>
        <w:ind w:left="0"/>
      </w:pPr>
    </w:p>
    <w:p w:rsidR="00D96337" w:rsidRDefault="00D96337" w:rsidP="00AC01A6">
      <w:pPr>
        <w:pStyle w:val="TableParagraph"/>
      </w:pPr>
    </w:p>
    <w:p w:rsidR="00D96337" w:rsidRDefault="00D96337" w:rsidP="00B01B6B">
      <w:pPr>
        <w:pStyle w:val="TableParagraph"/>
        <w:tabs>
          <w:tab w:val="left" w:pos="6148"/>
        </w:tabs>
      </w:pPr>
      <w:r>
        <w:tab/>
      </w:r>
    </w:p>
    <w:tbl>
      <w:tblPr>
        <w:tblW w:w="0" w:type="auto"/>
        <w:tblLayout w:type="fixed"/>
        <w:tblLook w:val="0000"/>
      </w:tblPr>
      <w:tblGrid>
        <w:gridCol w:w="9464"/>
      </w:tblGrid>
      <w:tr w:rsidR="00D96337" w:rsidRPr="00333FD0" w:rsidTr="00620EBB">
        <w:trPr>
          <w:trHeight w:val="90"/>
        </w:trPr>
        <w:tc>
          <w:tcPr>
            <w:tcW w:w="9464" w:type="dxa"/>
          </w:tcPr>
          <w:p w:rsidR="00D96337" w:rsidRPr="00333FD0" w:rsidRDefault="00D96337" w:rsidP="00CE606A">
            <w:pPr>
              <w:pStyle w:val="TableParagraph"/>
              <w:tabs>
                <w:tab w:val="left" w:pos="6148"/>
              </w:tabs>
              <w:ind w:left="0"/>
              <w:rPr>
                <w:sz w:val="24"/>
                <w:szCs w:val="24"/>
              </w:rPr>
            </w:pPr>
            <w:r>
              <w:rPr>
                <w:sz w:val="24"/>
                <w:szCs w:val="24"/>
              </w:rPr>
              <w:t xml:space="preserve">                                                                                    </w:t>
            </w:r>
            <w:r w:rsidRPr="00333FD0">
              <w:rPr>
                <w:sz w:val="24"/>
                <w:szCs w:val="24"/>
              </w:rPr>
              <w:t>Приложение № 1</w:t>
            </w:r>
          </w:p>
        </w:tc>
      </w:tr>
      <w:tr w:rsidR="00D96337" w:rsidRPr="00333FD0" w:rsidTr="00620EBB">
        <w:trPr>
          <w:trHeight w:val="893"/>
        </w:trPr>
        <w:tc>
          <w:tcPr>
            <w:tcW w:w="9464" w:type="dxa"/>
          </w:tcPr>
          <w:p w:rsidR="00D96337" w:rsidRPr="00333FD0" w:rsidRDefault="00D96337" w:rsidP="00620EBB">
            <w:pPr>
              <w:pStyle w:val="TableParagraph"/>
              <w:tabs>
                <w:tab w:val="left" w:pos="6148"/>
              </w:tabs>
              <w:ind w:left="5103"/>
              <w:rPr>
                <w:sz w:val="24"/>
                <w:szCs w:val="24"/>
              </w:rPr>
            </w:pPr>
            <w:r w:rsidRPr="00333FD0">
              <w:rPr>
                <w:sz w:val="24"/>
                <w:szCs w:val="24"/>
              </w:rPr>
              <w:t>к Административному регламенту</w:t>
            </w:r>
          </w:p>
          <w:p w:rsidR="00D96337" w:rsidRPr="00333FD0" w:rsidRDefault="00D96337" w:rsidP="00620EBB">
            <w:pPr>
              <w:pStyle w:val="TableParagraph"/>
              <w:tabs>
                <w:tab w:val="left" w:pos="6148"/>
              </w:tabs>
              <w:ind w:left="5103"/>
              <w:rPr>
                <w:sz w:val="24"/>
                <w:szCs w:val="24"/>
              </w:rPr>
            </w:pPr>
            <w:r w:rsidRPr="00333FD0">
              <w:rPr>
                <w:sz w:val="24"/>
                <w:szCs w:val="24"/>
              </w:rPr>
              <w:t>по предоставлению муниципальной услуги</w:t>
            </w:r>
            <w:r>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4"/>
                <w:szCs w:val="24"/>
              </w:rPr>
              <w:t xml:space="preserve"> в сельском поселении Асяновский сельсовет муниципального района Дюртюлинский район Республики Башкортостан</w:t>
            </w:r>
          </w:p>
        </w:tc>
      </w:tr>
    </w:tbl>
    <w:p w:rsidR="00D96337" w:rsidRDefault="00D96337" w:rsidP="007A1868">
      <w:pPr>
        <w:pStyle w:val="TableParagraph"/>
        <w:ind w:left="0"/>
      </w:pPr>
    </w:p>
    <w:p w:rsidR="00D96337" w:rsidRDefault="00D96337" w:rsidP="007A1868">
      <w:pPr>
        <w:pStyle w:val="TableParagraph"/>
        <w:tabs>
          <w:tab w:val="left" w:pos="5121"/>
          <w:tab w:val="left" w:pos="7375"/>
        </w:tabs>
      </w:pPr>
      <w:r>
        <w:tab/>
        <w:t>_________________________</w:t>
      </w:r>
      <w:r>
        <w:tab/>
      </w:r>
    </w:p>
    <w:p w:rsidR="00D96337" w:rsidRPr="007A1868" w:rsidRDefault="00D96337" w:rsidP="007A1868">
      <w:pPr>
        <w:pStyle w:val="Default"/>
        <w:ind w:left="5103"/>
      </w:pPr>
      <w:r w:rsidRPr="007A1868">
        <w:t>(наименование уполномоченного органа)</w:t>
      </w:r>
    </w:p>
    <w:p w:rsidR="00D96337" w:rsidRPr="007A1868" w:rsidRDefault="00D96337" w:rsidP="007A1868">
      <w:pPr>
        <w:pStyle w:val="Default"/>
        <w:ind w:left="5103"/>
      </w:pPr>
    </w:p>
    <w:p w:rsidR="00D96337" w:rsidRPr="007A1868" w:rsidRDefault="00D96337" w:rsidP="007A1868">
      <w:pPr>
        <w:pStyle w:val="Default"/>
        <w:ind w:left="5103"/>
      </w:pPr>
      <w:r w:rsidRPr="007A1868">
        <w:t>Для физических лиц:</w:t>
      </w:r>
    </w:p>
    <w:p w:rsidR="00D96337" w:rsidRPr="007A1868" w:rsidRDefault="00D96337" w:rsidP="007A1868">
      <w:pPr>
        <w:pStyle w:val="Default"/>
        <w:ind w:left="5103"/>
      </w:pPr>
      <w:r w:rsidRPr="007A1868">
        <w:t>От_____________________________</w:t>
      </w:r>
    </w:p>
    <w:p w:rsidR="00D96337" w:rsidRPr="007A1868" w:rsidRDefault="00D96337" w:rsidP="007A1868">
      <w:pPr>
        <w:pStyle w:val="Default"/>
        <w:ind w:left="5103"/>
      </w:pPr>
      <w:r>
        <w:t>(</w:t>
      </w:r>
      <w:r w:rsidRPr="007A1868">
        <w:t>Ф. И. О. (последнее – при наличии) заявителя</w:t>
      </w:r>
      <w:r>
        <w:t>)</w:t>
      </w:r>
    </w:p>
    <w:p w:rsidR="00D96337" w:rsidRPr="007A1868" w:rsidRDefault="00D96337" w:rsidP="007A1868">
      <w:pPr>
        <w:pStyle w:val="Default"/>
        <w:ind w:left="5103"/>
      </w:pPr>
      <w:r w:rsidRPr="007A1868">
        <w:t>Место жительства</w:t>
      </w:r>
    </w:p>
    <w:p w:rsidR="00D96337" w:rsidRDefault="00D96337" w:rsidP="007A1868">
      <w:pPr>
        <w:pStyle w:val="Default"/>
        <w:ind w:left="5103"/>
      </w:pPr>
      <w:r w:rsidRPr="007A1868">
        <w:t xml:space="preserve">заявителя: </w:t>
      </w:r>
      <w:r w:rsidRPr="000C25C1">
        <w:rPr>
          <w:color w:val="FF0000"/>
        </w:rPr>
        <w:t>_____________________</w:t>
      </w:r>
    </w:p>
    <w:p w:rsidR="00D96337" w:rsidRPr="007A1868" w:rsidRDefault="00D96337" w:rsidP="007A1868">
      <w:pPr>
        <w:pStyle w:val="Default"/>
        <w:ind w:left="5103"/>
      </w:pPr>
      <w:r w:rsidRPr="007A1868">
        <w:t>Реквизиты документа, удостоверяющего</w:t>
      </w:r>
    </w:p>
    <w:p w:rsidR="00D96337" w:rsidRPr="007A1868" w:rsidRDefault="00D96337" w:rsidP="007A1868">
      <w:pPr>
        <w:pStyle w:val="Default"/>
        <w:ind w:left="5103"/>
      </w:pPr>
      <w:r w:rsidRPr="007A1868">
        <w:t>личность:</w:t>
      </w:r>
      <w:r>
        <w:t>_________________________</w:t>
      </w:r>
    </w:p>
    <w:p w:rsidR="00D96337" w:rsidRPr="007A1868" w:rsidRDefault="00D96337" w:rsidP="007A1868">
      <w:pPr>
        <w:pStyle w:val="Default"/>
        <w:ind w:left="5103"/>
      </w:pPr>
    </w:p>
    <w:p w:rsidR="00D96337" w:rsidRPr="007A1868" w:rsidRDefault="00D96337" w:rsidP="007A1868">
      <w:pPr>
        <w:pStyle w:val="Default"/>
        <w:ind w:left="5103"/>
      </w:pPr>
      <w:r w:rsidRPr="007A1868">
        <w:t>Для юридических лиц</w:t>
      </w:r>
      <w:r>
        <w:t>:</w:t>
      </w:r>
    </w:p>
    <w:p w:rsidR="00D96337" w:rsidRPr="007A1868" w:rsidRDefault="00D96337" w:rsidP="007A1868">
      <w:pPr>
        <w:pStyle w:val="Default"/>
        <w:ind w:left="5103"/>
      </w:pPr>
      <w:r w:rsidRPr="007A1868">
        <w:t>От______________________________</w:t>
      </w:r>
    </w:p>
    <w:p w:rsidR="00D96337" w:rsidRPr="007A1868" w:rsidRDefault="00D96337" w:rsidP="007A1868">
      <w:pPr>
        <w:pStyle w:val="Default"/>
        <w:ind w:left="5103"/>
      </w:pPr>
      <w:r w:rsidRPr="007A1868">
        <w:t>(наименование заявителя, организационно</w:t>
      </w:r>
      <w:r>
        <w:t>-</w:t>
      </w:r>
      <w:r w:rsidRPr="007A1868">
        <w:t>правовая форма и сведения о муниципальной регистрации заявителя в</w:t>
      </w:r>
      <w:r>
        <w:t xml:space="preserve"> </w:t>
      </w:r>
      <w:r w:rsidRPr="007A1868">
        <w:t>Едином государственном реестре юридических лиц, место нахождения заявителя)</w:t>
      </w:r>
    </w:p>
    <w:p w:rsidR="00D96337" w:rsidRPr="007A1868" w:rsidRDefault="00D96337" w:rsidP="007A1868">
      <w:pPr>
        <w:pStyle w:val="Default"/>
        <w:ind w:left="5103"/>
      </w:pPr>
      <w:r w:rsidRPr="007A1868">
        <w:t>Место нахождения</w:t>
      </w:r>
    </w:p>
    <w:p w:rsidR="00D96337" w:rsidRPr="007A1868" w:rsidRDefault="00D96337" w:rsidP="007A1868">
      <w:pPr>
        <w:pStyle w:val="Default"/>
        <w:ind w:left="5103"/>
      </w:pPr>
      <w:r w:rsidRPr="007A1868">
        <w:t>заявителя:</w:t>
      </w:r>
      <w:r>
        <w:t>__________________________</w:t>
      </w:r>
    </w:p>
    <w:p w:rsidR="00D96337" w:rsidRPr="007A1868" w:rsidRDefault="00D96337" w:rsidP="007A1868">
      <w:pPr>
        <w:pStyle w:val="Default"/>
        <w:ind w:left="5103"/>
      </w:pPr>
      <w:r w:rsidRPr="007A1868">
        <w:t>Ф.И.О. (последнее – при наличии) представителя заявителя</w:t>
      </w:r>
      <w:r>
        <w:t>:_____________</w:t>
      </w:r>
    </w:p>
    <w:p w:rsidR="00D96337" w:rsidRPr="007A1868" w:rsidRDefault="00D96337" w:rsidP="007A1868">
      <w:pPr>
        <w:pStyle w:val="Default"/>
        <w:ind w:left="5103"/>
      </w:pPr>
      <w:r w:rsidRPr="007A1868">
        <w:t>Реквизиты документа, подтверждающего полномочия</w:t>
      </w:r>
    </w:p>
    <w:p w:rsidR="00D96337" w:rsidRPr="00333FD0" w:rsidRDefault="00D96337" w:rsidP="00333FD0">
      <w:pPr>
        <w:ind w:left="5103"/>
        <w:rPr>
          <w:sz w:val="24"/>
          <w:szCs w:val="24"/>
        </w:rPr>
      </w:pPr>
      <w:r w:rsidRPr="007A1868">
        <w:rPr>
          <w:sz w:val="24"/>
          <w:szCs w:val="24"/>
        </w:rPr>
        <w:t>представителя:</w:t>
      </w:r>
      <w:r>
        <w:rPr>
          <w:sz w:val="24"/>
          <w:szCs w:val="24"/>
        </w:rPr>
        <w:t>______________________</w:t>
      </w:r>
    </w:p>
    <w:p w:rsidR="00D96337" w:rsidRPr="007A1868" w:rsidRDefault="00D96337" w:rsidP="007A1868"/>
    <w:p w:rsidR="00D96337" w:rsidRPr="007A1868" w:rsidRDefault="00D96337" w:rsidP="007A1868"/>
    <w:p w:rsidR="00D96337" w:rsidRPr="007A1868" w:rsidRDefault="00D96337" w:rsidP="007A1868">
      <w:pPr>
        <w:tabs>
          <w:tab w:val="left" w:pos="3469"/>
        </w:tabs>
      </w:pPr>
      <w:r>
        <w:tab/>
      </w:r>
      <w:r w:rsidRPr="007A1868">
        <w:t xml:space="preserve">ЗАЯВЛЕНИЕ </w:t>
      </w:r>
    </w:p>
    <w:p w:rsidR="00D96337" w:rsidRPr="007A1868" w:rsidRDefault="00D96337" w:rsidP="007A1868">
      <w:pPr>
        <w:tabs>
          <w:tab w:val="left" w:pos="3469"/>
        </w:tabs>
        <w:jc w:val="center"/>
      </w:pPr>
      <w:r w:rsidRPr="007A1868">
        <w:t>о выдаче разрешения на использование земель или земельных участков,</w:t>
      </w:r>
    </w:p>
    <w:p w:rsidR="00D96337" w:rsidRPr="007A1868" w:rsidRDefault="00D96337"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D96337" w:rsidRDefault="00D96337" w:rsidP="007A1868">
      <w:pPr>
        <w:tabs>
          <w:tab w:val="left" w:pos="3469"/>
        </w:tabs>
        <w:jc w:val="both"/>
      </w:pPr>
    </w:p>
    <w:p w:rsidR="00D96337" w:rsidRDefault="00D96337" w:rsidP="007A1868">
      <w:pPr>
        <w:tabs>
          <w:tab w:val="left" w:pos="3469"/>
        </w:tabs>
        <w:jc w:val="both"/>
      </w:pPr>
    </w:p>
    <w:p w:rsidR="00D96337" w:rsidRPr="007A1868" w:rsidRDefault="00D96337" w:rsidP="007A1868">
      <w:pPr>
        <w:tabs>
          <w:tab w:val="left" w:pos="3469"/>
        </w:tabs>
        <w:jc w:val="both"/>
      </w:pPr>
      <w:r w:rsidRPr="007A1868">
        <w:t>Прошу (просим)</w:t>
      </w:r>
      <w:r>
        <w:t xml:space="preserve"> </w:t>
      </w:r>
      <w:r w:rsidRPr="007A1868">
        <w:t>разрешить</w:t>
      </w:r>
      <w:r>
        <w:t xml:space="preserve"> </w:t>
      </w:r>
      <w:r w:rsidRPr="007A1868">
        <w:t xml:space="preserve">использование </w:t>
      </w:r>
    </w:p>
    <w:p w:rsidR="00D96337" w:rsidRDefault="00D96337" w:rsidP="007A1868">
      <w:pPr>
        <w:tabs>
          <w:tab w:val="left" w:pos="3469"/>
        </w:tabs>
        <w:jc w:val="both"/>
      </w:pPr>
      <w:r>
        <w:t>_______________________________________________________________________</w:t>
      </w:r>
    </w:p>
    <w:p w:rsidR="00D96337" w:rsidRDefault="00D96337"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t xml:space="preserve"> </w:t>
      </w:r>
      <w:r w:rsidRPr="007A1868">
        <w:t>м, расположенного по адресу:</w:t>
      </w:r>
    </w:p>
    <w:p w:rsidR="00D96337" w:rsidRDefault="00D96337" w:rsidP="00D23A66"/>
    <w:p w:rsidR="00D96337" w:rsidRDefault="00D96337" w:rsidP="007A1868">
      <w:r>
        <w:t xml:space="preserve">______________________________________, для  </w:t>
      </w:r>
      <w:r w:rsidRPr="007A1868">
        <w:t xml:space="preserve">целей </w:t>
      </w:r>
      <w:r>
        <w:t>___________________________________</w:t>
      </w:r>
    </w:p>
    <w:p w:rsidR="00D96337" w:rsidRDefault="00D96337" w:rsidP="007A1868">
      <w:r>
        <w:t>_________________________________________</w:t>
      </w:r>
      <w:r w:rsidRPr="007A1868">
        <w:t xml:space="preserve"> на срок</w:t>
      </w:r>
      <w:r>
        <w:t xml:space="preserve">______________________________________ </w:t>
      </w:r>
    </w:p>
    <w:p w:rsidR="00D96337" w:rsidRPr="007A1868" w:rsidRDefault="00D96337"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D96337" w:rsidRPr="007A1868" w:rsidRDefault="00D96337" w:rsidP="006D273E">
      <w:pPr>
        <w:ind w:firstLine="709"/>
        <w:jc w:val="both"/>
        <w:rPr>
          <w:sz w:val="24"/>
          <w:szCs w:val="24"/>
        </w:rPr>
      </w:pPr>
      <w:r>
        <w:rPr>
          <w:sz w:val="24"/>
          <w:szCs w:val="24"/>
        </w:rPr>
        <w:t>У</w:t>
      </w:r>
      <w:r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Pr="000C04B1">
        <w:rPr>
          <w:sz w:val="24"/>
          <w:szCs w:val="24"/>
        </w:rPr>
        <w:t xml:space="preserve">– </w:t>
      </w:r>
      <w:r w:rsidRPr="007A1868">
        <w:rPr>
          <w:sz w:val="24"/>
          <w:szCs w:val="24"/>
        </w:rPr>
        <w:t xml:space="preserve">в случае такой необходимости. </w:t>
      </w:r>
    </w:p>
    <w:p w:rsidR="00D96337" w:rsidRPr="007A1868" w:rsidRDefault="00D96337"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Pr>
          <w:sz w:val="24"/>
          <w:szCs w:val="24"/>
        </w:rPr>
        <w:t xml:space="preserve">                       </w:t>
      </w:r>
      <w:r w:rsidRPr="007A1868">
        <w:rPr>
          <w:sz w:val="24"/>
          <w:szCs w:val="24"/>
        </w:rPr>
        <w:t xml:space="preserve"> заявителем или представителем заявителя: </w:t>
      </w:r>
      <w:r>
        <w:rPr>
          <w:sz w:val="24"/>
          <w:szCs w:val="24"/>
        </w:rPr>
        <w:t>______________________________</w:t>
      </w:r>
      <w:r w:rsidRPr="007A1868">
        <w:rPr>
          <w:sz w:val="24"/>
          <w:szCs w:val="24"/>
        </w:rPr>
        <w:t xml:space="preserve">. </w:t>
      </w:r>
    </w:p>
    <w:p w:rsidR="00D96337" w:rsidRPr="007A1868" w:rsidRDefault="00D96337"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D96337" w:rsidRPr="007A1868" w:rsidRDefault="00D96337"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D96337" w:rsidRDefault="00D96337"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D96337" w:rsidRDefault="00D96337" w:rsidP="007A1868">
      <w:pPr>
        <w:jc w:val="both"/>
        <w:rPr>
          <w:sz w:val="24"/>
          <w:szCs w:val="24"/>
        </w:rPr>
      </w:pPr>
    </w:p>
    <w:p w:rsidR="00D96337" w:rsidRDefault="00D96337" w:rsidP="007A1868">
      <w:pPr>
        <w:jc w:val="both"/>
        <w:rPr>
          <w:sz w:val="24"/>
          <w:szCs w:val="24"/>
        </w:rPr>
      </w:pPr>
    </w:p>
    <w:p w:rsidR="00D96337" w:rsidRPr="007A1868" w:rsidRDefault="00D96337" w:rsidP="007A1868">
      <w:pPr>
        <w:jc w:val="both"/>
        <w:rPr>
          <w:sz w:val="24"/>
          <w:szCs w:val="24"/>
        </w:rPr>
      </w:pPr>
    </w:p>
    <w:p w:rsidR="00D96337" w:rsidRPr="007A1868" w:rsidRDefault="00D96337" w:rsidP="007A1868">
      <w:pPr>
        <w:jc w:val="both"/>
        <w:rPr>
          <w:sz w:val="24"/>
          <w:szCs w:val="24"/>
        </w:rPr>
      </w:pPr>
      <w:r w:rsidRPr="007A1868">
        <w:rPr>
          <w:sz w:val="24"/>
          <w:szCs w:val="24"/>
        </w:rPr>
        <w:t>«</w:t>
      </w:r>
      <w:r>
        <w:rPr>
          <w:sz w:val="24"/>
          <w:szCs w:val="24"/>
        </w:rPr>
        <w:t>___</w:t>
      </w:r>
      <w:r w:rsidRPr="007A1868">
        <w:rPr>
          <w:sz w:val="24"/>
          <w:szCs w:val="24"/>
        </w:rPr>
        <w:t xml:space="preserve"> »</w:t>
      </w:r>
      <w:r>
        <w:rPr>
          <w:sz w:val="24"/>
          <w:szCs w:val="24"/>
        </w:rPr>
        <w:t>____________</w:t>
      </w:r>
      <w:r w:rsidRPr="007A1868">
        <w:rPr>
          <w:sz w:val="24"/>
          <w:szCs w:val="24"/>
        </w:rPr>
        <w:t xml:space="preserve"> 20</w:t>
      </w:r>
      <w:r>
        <w:rPr>
          <w:sz w:val="24"/>
          <w:szCs w:val="24"/>
        </w:rPr>
        <w:t>__</w:t>
      </w:r>
      <w:r w:rsidRPr="007A1868">
        <w:rPr>
          <w:sz w:val="24"/>
          <w:szCs w:val="24"/>
        </w:rPr>
        <w:t xml:space="preserve"> г. </w:t>
      </w:r>
      <w:r>
        <w:rPr>
          <w:sz w:val="24"/>
          <w:szCs w:val="24"/>
        </w:rPr>
        <w:t xml:space="preserve">                                                </w:t>
      </w:r>
      <w:r w:rsidRPr="007A1868">
        <w:rPr>
          <w:sz w:val="24"/>
          <w:szCs w:val="24"/>
        </w:rPr>
        <w:t>Подпись</w:t>
      </w:r>
      <w:r>
        <w:rPr>
          <w:sz w:val="24"/>
          <w:szCs w:val="24"/>
        </w:rPr>
        <w:t>______________ (Ф.И.О.)</w:t>
      </w:r>
      <w:r w:rsidRPr="007A1868">
        <w:rPr>
          <w:sz w:val="24"/>
          <w:szCs w:val="24"/>
        </w:rPr>
        <w:t xml:space="preserve"> </w:t>
      </w:r>
    </w:p>
    <w:p w:rsidR="00D96337" w:rsidRDefault="00D96337" w:rsidP="007A1868">
      <w:pPr>
        <w:jc w:val="both"/>
        <w:rPr>
          <w:sz w:val="24"/>
          <w:szCs w:val="24"/>
        </w:rPr>
      </w:pPr>
      <w:r>
        <w:rPr>
          <w:sz w:val="24"/>
          <w:szCs w:val="24"/>
        </w:rPr>
        <w:t xml:space="preserve"> </w:t>
      </w:r>
    </w:p>
    <w:p w:rsidR="00D96337" w:rsidRDefault="00D96337" w:rsidP="007A1868">
      <w:pPr>
        <w:jc w:val="both"/>
        <w:rPr>
          <w:sz w:val="24"/>
          <w:szCs w:val="24"/>
        </w:rPr>
      </w:pPr>
      <w:r>
        <w:rPr>
          <w:sz w:val="24"/>
          <w:szCs w:val="24"/>
        </w:rPr>
        <w:t>____________________________________________________________________________</w:t>
      </w:r>
    </w:p>
    <w:p w:rsidR="00D96337" w:rsidRPr="00123531" w:rsidRDefault="00D96337" w:rsidP="00123531">
      <w:pPr>
        <w:tabs>
          <w:tab w:val="left" w:pos="3944"/>
          <w:tab w:val="left" w:pos="6436"/>
          <w:tab w:val="left" w:pos="6649"/>
          <w:tab w:val="left" w:pos="6862"/>
          <w:tab w:val="left" w:pos="7175"/>
        </w:tabs>
        <w:jc w:val="both"/>
        <w:rPr>
          <w:sz w:val="20"/>
          <w:szCs w:val="20"/>
        </w:rPr>
      </w:pPr>
      <w:r w:rsidRPr="00123531">
        <w:rPr>
          <w:sz w:val="20"/>
          <w:szCs w:val="20"/>
        </w:rPr>
        <w:t xml:space="preserve">(наименование должности                 (подпись руководителя юридического    </w:t>
      </w:r>
      <w:r w:rsidRPr="00123531">
        <w:rPr>
          <w:sz w:val="20"/>
          <w:szCs w:val="20"/>
        </w:rPr>
        <w:tab/>
      </w:r>
      <w:r w:rsidRPr="00123531">
        <w:rPr>
          <w:sz w:val="20"/>
          <w:szCs w:val="20"/>
        </w:rPr>
        <w:tab/>
      </w:r>
      <w:r w:rsidRPr="00123531">
        <w:rPr>
          <w:sz w:val="20"/>
          <w:szCs w:val="20"/>
        </w:rPr>
        <w:tab/>
        <w:t>(фамилия</w:t>
      </w:r>
      <w:r w:rsidRPr="000C25C1">
        <w:rPr>
          <w:color w:val="FF0000"/>
          <w:sz w:val="20"/>
          <w:szCs w:val="20"/>
        </w:rPr>
        <w:t>, и</w:t>
      </w:r>
      <w:r>
        <w:rPr>
          <w:sz w:val="20"/>
          <w:szCs w:val="20"/>
        </w:rPr>
        <w:t>нициалы</w:t>
      </w:r>
    </w:p>
    <w:p w:rsidR="00D96337" w:rsidRPr="00123531" w:rsidRDefault="00D96337" w:rsidP="00123531">
      <w:pPr>
        <w:tabs>
          <w:tab w:val="left" w:pos="3944"/>
          <w:tab w:val="left" w:pos="6862"/>
        </w:tabs>
        <w:jc w:val="both"/>
        <w:rPr>
          <w:sz w:val="20"/>
          <w:szCs w:val="20"/>
        </w:rPr>
      </w:pPr>
      <w:r w:rsidRPr="00123531">
        <w:rPr>
          <w:sz w:val="20"/>
          <w:szCs w:val="20"/>
        </w:rPr>
        <w:t>руководителя юридического лица)      лица, уполномоченного представителя)</w:t>
      </w:r>
      <w:r w:rsidRPr="00123531">
        <w:rPr>
          <w:sz w:val="20"/>
          <w:szCs w:val="20"/>
        </w:rPr>
        <w:tab/>
      </w:r>
      <w:r>
        <w:rPr>
          <w:sz w:val="20"/>
          <w:szCs w:val="20"/>
        </w:rPr>
        <w:t xml:space="preserve">         </w:t>
      </w:r>
      <w:r w:rsidRPr="00123531">
        <w:rPr>
          <w:sz w:val="20"/>
          <w:szCs w:val="20"/>
        </w:rPr>
        <w:t xml:space="preserve">руководителя </w:t>
      </w:r>
    </w:p>
    <w:p w:rsidR="00D96337" w:rsidRPr="00123531" w:rsidRDefault="00D96337"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D96337" w:rsidRPr="00123531" w:rsidRDefault="00D96337"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Pr="00123531">
        <w:rPr>
          <w:sz w:val="20"/>
          <w:szCs w:val="20"/>
        </w:rPr>
        <w:t>уполномоченного</w:t>
      </w:r>
    </w:p>
    <w:p w:rsidR="00D96337" w:rsidRPr="00123531" w:rsidRDefault="00D96337"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D96337" w:rsidRPr="007A1868" w:rsidRDefault="00D96337" w:rsidP="007A1868">
      <w:pPr>
        <w:jc w:val="both"/>
        <w:rPr>
          <w:sz w:val="24"/>
          <w:szCs w:val="24"/>
        </w:rPr>
      </w:pPr>
    </w:p>
    <w:p w:rsidR="00D96337" w:rsidRDefault="00D96337" w:rsidP="00D23A66"/>
    <w:p w:rsidR="00D96337" w:rsidRPr="00EA5912" w:rsidRDefault="00D96337" w:rsidP="00D23A66"/>
    <w:p w:rsidR="00D96337" w:rsidRPr="00123531" w:rsidRDefault="00D96337" w:rsidP="00123531">
      <w:pPr>
        <w:pStyle w:val="Default"/>
        <w:jc w:val="both"/>
      </w:pPr>
      <w:r>
        <w:rPr>
          <w:sz w:val="19"/>
        </w:rPr>
        <w:tab/>
      </w:r>
      <w:r w:rsidRPr="00123531">
        <w:t>Подтверждаю своё согласие, согл</w:t>
      </w:r>
      <w:r>
        <w:t>асие предоставляемого мною лиц</w:t>
      </w:r>
      <w:r w:rsidRPr="000C25C1">
        <w:rPr>
          <w:color w:val="FF0000"/>
        </w:rPr>
        <w:t xml:space="preserve">а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t>)</w:t>
      </w:r>
      <w:r w:rsidRPr="00123531">
        <w:t>, а также ины</w:t>
      </w:r>
      <w:r>
        <w:t>е</w:t>
      </w:r>
      <w:r w:rsidRPr="00123531">
        <w:t xml:space="preserve"> действи</w:t>
      </w:r>
      <w:r>
        <w:t>я</w:t>
      </w:r>
      <w:r w:rsidRPr="00123531">
        <w:t>, необходимы</w:t>
      </w:r>
      <w:r>
        <w:t>е</w:t>
      </w:r>
      <w:r w:rsidRPr="00123531">
        <w:t xml:space="preserve"> для обработки персональных данных в рамках предоставления муниципальной услуги*. </w:t>
      </w:r>
    </w:p>
    <w:p w:rsidR="00D96337" w:rsidRDefault="00D96337" w:rsidP="00123531">
      <w:pPr>
        <w:pStyle w:val="Default"/>
        <w:tabs>
          <w:tab w:val="left" w:pos="3719"/>
        </w:tabs>
        <w:rPr>
          <w:sz w:val="20"/>
          <w:szCs w:val="20"/>
        </w:rPr>
      </w:pPr>
    </w:p>
    <w:p w:rsidR="00D96337" w:rsidRDefault="00D96337" w:rsidP="00123531">
      <w:pPr>
        <w:pStyle w:val="Default"/>
        <w:tabs>
          <w:tab w:val="left" w:pos="3719"/>
        </w:tabs>
        <w:rPr>
          <w:sz w:val="20"/>
          <w:szCs w:val="20"/>
        </w:rPr>
      </w:pPr>
      <w:r>
        <w:rPr>
          <w:sz w:val="20"/>
          <w:szCs w:val="20"/>
        </w:rPr>
        <w:t>« ___» _________________20 __г.        ______________________________________________________</w:t>
      </w:r>
    </w:p>
    <w:p w:rsidR="00D96337" w:rsidRPr="00FC3CB1" w:rsidRDefault="00D96337"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Layout w:type="fixed"/>
        <w:tblLook w:val="0000"/>
      </w:tblPr>
      <w:tblGrid>
        <w:gridCol w:w="9747"/>
      </w:tblGrid>
      <w:tr w:rsidR="00D96337" w:rsidRPr="009A3786" w:rsidTr="00EA5912">
        <w:trPr>
          <w:trHeight w:val="90"/>
        </w:trPr>
        <w:tc>
          <w:tcPr>
            <w:tcW w:w="9747" w:type="dxa"/>
          </w:tcPr>
          <w:p w:rsidR="00D96337" w:rsidRPr="00E43C4A" w:rsidRDefault="00D96337" w:rsidP="00EA5912">
            <w:pPr>
              <w:widowControl/>
              <w:adjustRightInd w:val="0"/>
              <w:ind w:right="517"/>
              <w:rPr>
                <w:color w:val="000000"/>
                <w:sz w:val="24"/>
                <w:szCs w:val="24"/>
              </w:rPr>
            </w:pPr>
          </w:p>
          <w:p w:rsidR="00D96337" w:rsidRPr="00E43C4A" w:rsidRDefault="00D96337" w:rsidP="00EA5912">
            <w:pPr>
              <w:widowControl/>
              <w:adjustRightInd w:val="0"/>
              <w:ind w:right="517"/>
              <w:rPr>
                <w:color w:val="000000"/>
                <w:sz w:val="24"/>
                <w:szCs w:val="24"/>
              </w:rPr>
            </w:pPr>
          </w:p>
          <w:p w:rsidR="00D96337" w:rsidRPr="00EA5912" w:rsidRDefault="00D96337" w:rsidP="00EA5912">
            <w:pPr>
              <w:widowControl/>
              <w:adjustRightInd w:val="0"/>
              <w:ind w:right="517"/>
              <w:rPr>
                <w:color w:val="000000"/>
                <w:sz w:val="24"/>
                <w:szCs w:val="24"/>
              </w:rPr>
            </w:pPr>
            <w:r w:rsidRPr="00EA5912">
              <w:rPr>
                <w:color w:val="000000"/>
                <w:sz w:val="24"/>
                <w:szCs w:val="24"/>
              </w:rPr>
              <w:t>&lt; * &gt; Указывается в случае подачи заявления от имени физического лица.</w:t>
            </w:r>
          </w:p>
          <w:p w:rsidR="00D96337" w:rsidRPr="00EA5912" w:rsidRDefault="00D96337" w:rsidP="00EA5912">
            <w:pPr>
              <w:pStyle w:val="ListParagraph"/>
              <w:widowControl/>
              <w:adjustRightInd w:val="0"/>
              <w:ind w:left="720" w:right="517" w:firstLine="0"/>
              <w:rPr>
                <w:color w:val="000000"/>
                <w:sz w:val="24"/>
                <w:szCs w:val="24"/>
              </w:rPr>
            </w:pPr>
          </w:p>
          <w:p w:rsidR="00D96337" w:rsidRDefault="00D96337" w:rsidP="00C82654">
            <w:pPr>
              <w:widowControl/>
              <w:adjustRightInd w:val="0"/>
              <w:ind w:right="517"/>
              <w:rPr>
                <w:color w:val="000000"/>
                <w:sz w:val="24"/>
                <w:szCs w:val="24"/>
              </w:rPr>
            </w:pPr>
          </w:p>
          <w:p w:rsidR="00D96337" w:rsidRDefault="00D96337" w:rsidP="00F560B6">
            <w:pPr>
              <w:widowControl/>
              <w:adjustRightInd w:val="0"/>
              <w:ind w:left="5103" w:right="517"/>
              <w:rPr>
                <w:color w:val="000000"/>
                <w:sz w:val="24"/>
                <w:szCs w:val="24"/>
              </w:rPr>
            </w:pPr>
          </w:p>
          <w:p w:rsidR="00D96337" w:rsidRDefault="00D96337" w:rsidP="00F560B6">
            <w:pPr>
              <w:widowControl/>
              <w:adjustRightInd w:val="0"/>
              <w:ind w:left="5103" w:right="517"/>
              <w:rPr>
                <w:color w:val="000000"/>
                <w:sz w:val="24"/>
                <w:szCs w:val="24"/>
              </w:rPr>
            </w:pPr>
          </w:p>
          <w:p w:rsidR="00D96337" w:rsidRDefault="00D96337" w:rsidP="00F560B6">
            <w:pPr>
              <w:widowControl/>
              <w:adjustRightInd w:val="0"/>
              <w:ind w:left="5103" w:right="517"/>
              <w:rPr>
                <w:color w:val="000000"/>
                <w:sz w:val="24"/>
                <w:szCs w:val="24"/>
              </w:rPr>
            </w:pPr>
          </w:p>
          <w:p w:rsidR="00D96337" w:rsidRDefault="00D96337" w:rsidP="00F560B6">
            <w:pPr>
              <w:widowControl/>
              <w:adjustRightInd w:val="0"/>
              <w:ind w:left="5103" w:right="517"/>
              <w:rPr>
                <w:color w:val="000000"/>
                <w:sz w:val="24"/>
                <w:szCs w:val="24"/>
              </w:rPr>
            </w:pPr>
          </w:p>
          <w:p w:rsidR="00D96337" w:rsidRDefault="00D96337" w:rsidP="00F560B6">
            <w:pPr>
              <w:widowControl/>
              <w:adjustRightInd w:val="0"/>
              <w:ind w:left="5103" w:right="517"/>
              <w:rPr>
                <w:color w:val="000000"/>
                <w:sz w:val="24"/>
                <w:szCs w:val="24"/>
              </w:rPr>
            </w:pPr>
          </w:p>
          <w:p w:rsidR="00D96337" w:rsidRDefault="00D96337" w:rsidP="00F560B6">
            <w:pPr>
              <w:widowControl/>
              <w:adjustRightInd w:val="0"/>
              <w:ind w:left="5103" w:right="517"/>
              <w:rPr>
                <w:color w:val="000000"/>
                <w:sz w:val="24"/>
                <w:szCs w:val="24"/>
              </w:rPr>
            </w:pPr>
          </w:p>
          <w:p w:rsidR="00D96337" w:rsidRDefault="00D96337" w:rsidP="00F560B6">
            <w:pPr>
              <w:widowControl/>
              <w:adjustRightInd w:val="0"/>
              <w:ind w:left="5103" w:right="517"/>
              <w:rPr>
                <w:color w:val="000000"/>
                <w:sz w:val="24"/>
                <w:szCs w:val="24"/>
              </w:rPr>
            </w:pPr>
          </w:p>
          <w:p w:rsidR="00D96337" w:rsidRDefault="00D96337" w:rsidP="00F560B6">
            <w:pPr>
              <w:widowControl/>
              <w:adjustRightInd w:val="0"/>
              <w:ind w:left="5103" w:right="517"/>
              <w:rPr>
                <w:color w:val="000000"/>
                <w:sz w:val="24"/>
                <w:szCs w:val="24"/>
              </w:rPr>
            </w:pPr>
          </w:p>
          <w:p w:rsidR="00D96337" w:rsidRDefault="00D96337" w:rsidP="00F560B6">
            <w:pPr>
              <w:widowControl/>
              <w:adjustRightInd w:val="0"/>
              <w:ind w:left="5103" w:right="517"/>
              <w:rPr>
                <w:color w:val="000000"/>
                <w:sz w:val="24"/>
                <w:szCs w:val="24"/>
              </w:rPr>
            </w:pPr>
          </w:p>
          <w:p w:rsidR="00D96337" w:rsidRDefault="00D96337" w:rsidP="00F560B6">
            <w:pPr>
              <w:widowControl/>
              <w:adjustRightInd w:val="0"/>
              <w:ind w:left="5103" w:right="517"/>
              <w:rPr>
                <w:color w:val="000000"/>
                <w:sz w:val="24"/>
                <w:szCs w:val="24"/>
              </w:rPr>
            </w:pPr>
          </w:p>
          <w:p w:rsidR="00D96337" w:rsidRDefault="00D96337" w:rsidP="00F560B6">
            <w:pPr>
              <w:widowControl/>
              <w:adjustRightInd w:val="0"/>
              <w:ind w:left="5103" w:right="517"/>
              <w:rPr>
                <w:color w:val="000000"/>
                <w:sz w:val="24"/>
                <w:szCs w:val="24"/>
              </w:rPr>
            </w:pPr>
          </w:p>
          <w:p w:rsidR="00D96337" w:rsidRDefault="00D96337" w:rsidP="00F560B6">
            <w:pPr>
              <w:widowControl/>
              <w:adjustRightInd w:val="0"/>
              <w:ind w:left="5103" w:right="517"/>
              <w:rPr>
                <w:color w:val="000000"/>
                <w:sz w:val="24"/>
                <w:szCs w:val="24"/>
              </w:rPr>
            </w:pPr>
          </w:p>
          <w:p w:rsidR="00D96337" w:rsidRPr="009A3786" w:rsidRDefault="00D96337" w:rsidP="00F560B6">
            <w:pPr>
              <w:widowControl/>
              <w:adjustRightInd w:val="0"/>
              <w:ind w:left="5103" w:right="517"/>
              <w:rPr>
                <w:color w:val="000000"/>
                <w:sz w:val="24"/>
                <w:szCs w:val="24"/>
              </w:rPr>
            </w:pPr>
            <w:r w:rsidRPr="009A3786">
              <w:rPr>
                <w:color w:val="000000"/>
                <w:sz w:val="24"/>
                <w:szCs w:val="24"/>
              </w:rPr>
              <w:t xml:space="preserve">Приложение № 2 </w:t>
            </w:r>
          </w:p>
        </w:tc>
      </w:tr>
      <w:tr w:rsidR="00D96337" w:rsidRPr="009A3786" w:rsidTr="00EA5912">
        <w:trPr>
          <w:trHeight w:val="890"/>
        </w:trPr>
        <w:tc>
          <w:tcPr>
            <w:tcW w:w="9747" w:type="dxa"/>
          </w:tcPr>
          <w:p w:rsidR="00D96337" w:rsidRPr="009A3786" w:rsidRDefault="00D96337" w:rsidP="00F560B6">
            <w:pPr>
              <w:widowControl/>
              <w:adjustRightInd w:val="0"/>
              <w:ind w:left="5103" w:right="517"/>
              <w:rPr>
                <w:color w:val="000000"/>
                <w:sz w:val="24"/>
                <w:szCs w:val="24"/>
              </w:rPr>
            </w:pPr>
            <w:r w:rsidRPr="009A3786">
              <w:rPr>
                <w:color w:val="000000"/>
                <w:sz w:val="24"/>
                <w:szCs w:val="24"/>
              </w:rPr>
              <w:t xml:space="preserve">к Административному регламенту </w:t>
            </w:r>
          </w:p>
          <w:p w:rsidR="00D96337" w:rsidRDefault="00D96337" w:rsidP="00A46D85">
            <w:pPr>
              <w:widowControl/>
              <w:adjustRightInd w:val="0"/>
              <w:ind w:left="5103" w:right="517"/>
              <w:rPr>
                <w:color w:val="000000"/>
                <w:sz w:val="24"/>
                <w:szCs w:val="24"/>
              </w:rPr>
            </w:pPr>
            <w:r w:rsidRPr="009A3786">
              <w:rPr>
                <w:color w:val="000000"/>
                <w:sz w:val="24"/>
                <w:szCs w:val="24"/>
              </w:rPr>
              <w:t>по предо</w:t>
            </w:r>
            <w:r>
              <w:rPr>
                <w:color w:val="000000"/>
                <w:sz w:val="24"/>
                <w:szCs w:val="24"/>
              </w:rPr>
              <w:t xml:space="preserve">ставлению муниципальной услуги </w:t>
            </w:r>
            <w:r w:rsidRPr="009A3786">
              <w:rPr>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Pr>
                <w:color w:val="000000"/>
                <w:sz w:val="24"/>
                <w:szCs w:val="24"/>
              </w:rPr>
              <w:t xml:space="preserve">мельных участков и установления </w:t>
            </w:r>
            <w:r w:rsidRPr="009A3786">
              <w:rPr>
                <w:color w:val="000000"/>
                <w:sz w:val="24"/>
                <w:szCs w:val="24"/>
              </w:rPr>
              <w:t xml:space="preserve">сервитута, публичного сервитута» </w:t>
            </w:r>
            <w:r>
              <w:rPr>
                <w:sz w:val="24"/>
                <w:szCs w:val="24"/>
              </w:rPr>
              <w:t>в сельском поселении Асяновский сельсовет муниципального района Дюртюлинский район Республики Башкортостан</w:t>
            </w:r>
          </w:p>
          <w:p w:rsidR="00D96337" w:rsidRPr="009A3786" w:rsidRDefault="00D96337" w:rsidP="00A46D85">
            <w:pPr>
              <w:widowControl/>
              <w:adjustRightInd w:val="0"/>
              <w:ind w:left="5103" w:right="517"/>
              <w:rPr>
                <w:color w:val="000000"/>
                <w:sz w:val="24"/>
                <w:szCs w:val="24"/>
              </w:rPr>
            </w:pPr>
          </w:p>
        </w:tc>
      </w:tr>
    </w:tbl>
    <w:p w:rsidR="00D96337" w:rsidRDefault="00D96337" w:rsidP="00F560B6">
      <w:pPr>
        <w:tabs>
          <w:tab w:val="left" w:pos="5697"/>
        </w:tabs>
        <w:ind w:right="517"/>
        <w:rPr>
          <w:sz w:val="20"/>
        </w:rPr>
      </w:pPr>
    </w:p>
    <w:p w:rsidR="00D96337" w:rsidRDefault="00D96337" w:rsidP="00F560B6">
      <w:pPr>
        <w:ind w:right="517"/>
        <w:rPr>
          <w:sz w:val="20"/>
        </w:rPr>
      </w:pPr>
    </w:p>
    <w:p w:rsidR="00D96337" w:rsidRDefault="00D96337" w:rsidP="00F560B6">
      <w:pPr>
        <w:ind w:right="517"/>
        <w:rPr>
          <w:sz w:val="20"/>
        </w:rPr>
      </w:pPr>
    </w:p>
    <w:p w:rsidR="00D96337" w:rsidRPr="00333FD0" w:rsidRDefault="00D96337" w:rsidP="00F560B6">
      <w:pPr>
        <w:ind w:right="517"/>
        <w:rPr>
          <w:sz w:val="20"/>
        </w:rPr>
      </w:pPr>
    </w:p>
    <w:p w:rsidR="00D96337" w:rsidRPr="00333FD0" w:rsidRDefault="00D96337" w:rsidP="00F560B6">
      <w:pPr>
        <w:ind w:right="517"/>
        <w:rPr>
          <w:sz w:val="20"/>
        </w:rPr>
      </w:pPr>
    </w:p>
    <w:p w:rsidR="00D96337" w:rsidRPr="00333FD0" w:rsidRDefault="00D96337" w:rsidP="00F560B6">
      <w:pPr>
        <w:tabs>
          <w:tab w:val="left" w:pos="3093"/>
        </w:tabs>
        <w:ind w:right="517"/>
        <w:jc w:val="center"/>
        <w:rPr>
          <w:sz w:val="24"/>
          <w:szCs w:val="24"/>
        </w:rPr>
      </w:pPr>
      <w:r w:rsidRPr="00333FD0">
        <w:rPr>
          <w:sz w:val="24"/>
          <w:szCs w:val="24"/>
        </w:rPr>
        <w:t>РЕКОМЕНДУЕМАЯ ФОРМА ЗАЯВЛЕНИЯ</w:t>
      </w:r>
    </w:p>
    <w:p w:rsidR="00D96337" w:rsidRPr="00333FD0" w:rsidRDefault="00D96337"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D96337" w:rsidRPr="00333FD0" w:rsidRDefault="00D96337" w:rsidP="00F560B6">
      <w:pPr>
        <w:ind w:right="517"/>
        <w:jc w:val="center"/>
        <w:rPr>
          <w:sz w:val="24"/>
          <w:szCs w:val="24"/>
        </w:rPr>
      </w:pPr>
    </w:p>
    <w:p w:rsidR="00D96337" w:rsidRDefault="00D96337" w:rsidP="00F560B6">
      <w:pPr>
        <w:tabs>
          <w:tab w:val="left" w:pos="7601"/>
        </w:tabs>
        <w:ind w:right="517"/>
      </w:pPr>
    </w:p>
    <w:p w:rsidR="00D96337" w:rsidRDefault="00D96337" w:rsidP="00F560B6">
      <w:pPr>
        <w:ind w:right="517"/>
      </w:pPr>
    </w:p>
    <w:p w:rsidR="00D96337" w:rsidRDefault="00D96337" w:rsidP="00F560B6">
      <w:pPr>
        <w:ind w:right="517"/>
        <w:jc w:val="right"/>
      </w:pPr>
      <w:r>
        <w:t>_____________________________________</w:t>
      </w:r>
    </w:p>
    <w:p w:rsidR="00D96337" w:rsidRPr="00333FD0" w:rsidRDefault="00D96337" w:rsidP="00BF1DC0">
      <w:pPr>
        <w:tabs>
          <w:tab w:val="left" w:pos="5510"/>
        </w:tabs>
        <w:ind w:right="517"/>
        <w:jc w:val="center"/>
        <w:rPr>
          <w:sz w:val="20"/>
          <w:szCs w:val="20"/>
        </w:rPr>
      </w:pPr>
      <w:r>
        <w:rPr>
          <w:sz w:val="20"/>
          <w:szCs w:val="20"/>
        </w:rPr>
        <w:t xml:space="preserve">                                                                             </w:t>
      </w:r>
      <w:r w:rsidRPr="00333FD0">
        <w:rPr>
          <w:sz w:val="20"/>
          <w:szCs w:val="20"/>
        </w:rPr>
        <w:t>(наименование уполномоченного органа)</w:t>
      </w:r>
    </w:p>
    <w:p w:rsidR="00D96337" w:rsidRDefault="00D96337" w:rsidP="00F560B6">
      <w:pPr>
        <w:ind w:right="517"/>
        <w:rPr>
          <w:b/>
        </w:rPr>
      </w:pPr>
    </w:p>
    <w:p w:rsidR="00D96337" w:rsidRDefault="00D96337" w:rsidP="00F560B6">
      <w:pPr>
        <w:ind w:right="517"/>
        <w:rPr>
          <w:b/>
        </w:rPr>
      </w:pPr>
    </w:p>
    <w:p w:rsidR="00D96337" w:rsidRPr="00333FD0" w:rsidRDefault="00D96337" w:rsidP="00F560B6">
      <w:pPr>
        <w:pStyle w:val="Default"/>
        <w:ind w:left="4820" w:right="517"/>
      </w:pPr>
      <w:r w:rsidRPr="00333FD0">
        <w:t xml:space="preserve">Для физических лиц: </w:t>
      </w:r>
    </w:p>
    <w:p w:rsidR="00D96337" w:rsidRPr="00333FD0" w:rsidRDefault="00D96337" w:rsidP="00F560B6">
      <w:pPr>
        <w:pStyle w:val="Default"/>
        <w:ind w:left="4820" w:right="517"/>
      </w:pPr>
      <w:r w:rsidRPr="00333FD0">
        <w:t xml:space="preserve">От </w:t>
      </w:r>
      <w:r>
        <w:t>_________________________________</w:t>
      </w:r>
    </w:p>
    <w:p w:rsidR="00D96337" w:rsidRPr="00333FD0" w:rsidRDefault="00D96337" w:rsidP="00F560B6">
      <w:pPr>
        <w:pStyle w:val="Default"/>
        <w:ind w:left="4820" w:right="517"/>
      </w:pPr>
      <w:r w:rsidRPr="00EA5912">
        <w:t>(</w:t>
      </w:r>
      <w:r w:rsidRPr="00333FD0">
        <w:t>Ф. И. О. (пос</w:t>
      </w:r>
      <w:r>
        <w:t>леднее – при наличии) заявителя</w:t>
      </w:r>
      <w:r w:rsidRPr="00EA5912">
        <w:t>)</w:t>
      </w:r>
      <w:r w:rsidRPr="00333FD0">
        <w:t xml:space="preserve"> </w:t>
      </w:r>
    </w:p>
    <w:p w:rsidR="00D96337" w:rsidRPr="00333FD0" w:rsidRDefault="00D96337" w:rsidP="00F560B6">
      <w:pPr>
        <w:pStyle w:val="Default"/>
        <w:ind w:left="4820" w:right="517"/>
      </w:pPr>
      <w:r w:rsidRPr="00333FD0">
        <w:t xml:space="preserve">Место жительства </w:t>
      </w:r>
    </w:p>
    <w:p w:rsidR="00D96337" w:rsidRPr="00E43C4A" w:rsidRDefault="00D96337" w:rsidP="00F560B6">
      <w:pPr>
        <w:pStyle w:val="Default"/>
        <w:ind w:left="4820" w:right="517"/>
      </w:pPr>
      <w:r>
        <w:t>заявителя:</w:t>
      </w:r>
      <w:r w:rsidRPr="000C25C1">
        <w:rPr>
          <w:color w:val="FF0000"/>
        </w:rPr>
        <w:t xml:space="preserve"> _____________________</w:t>
      </w:r>
    </w:p>
    <w:p w:rsidR="00D96337" w:rsidRPr="00333FD0" w:rsidRDefault="00D96337" w:rsidP="00F560B6">
      <w:pPr>
        <w:pStyle w:val="Default"/>
        <w:ind w:left="4820" w:right="517"/>
      </w:pPr>
      <w:r w:rsidRPr="00333FD0">
        <w:t>Реквизиты документа, удостоверяющего личность:</w:t>
      </w:r>
      <w:r>
        <w:t xml:space="preserve"> </w:t>
      </w:r>
      <w:r w:rsidRPr="00EA5912">
        <w:t>_____</w:t>
      </w:r>
      <w:r>
        <w:t>______________________</w:t>
      </w:r>
      <w:r w:rsidRPr="00EA5912">
        <w:t>____</w:t>
      </w:r>
      <w:r w:rsidRPr="00333FD0">
        <w:t xml:space="preserve"> </w:t>
      </w:r>
    </w:p>
    <w:p w:rsidR="00D96337" w:rsidRDefault="00D96337" w:rsidP="00F560B6">
      <w:pPr>
        <w:pStyle w:val="Default"/>
        <w:ind w:left="4820" w:right="517"/>
      </w:pPr>
    </w:p>
    <w:p w:rsidR="00D96337" w:rsidRPr="00333FD0" w:rsidRDefault="00D96337" w:rsidP="00F560B6">
      <w:pPr>
        <w:pStyle w:val="Default"/>
        <w:ind w:left="4820" w:right="517"/>
      </w:pPr>
      <w:r w:rsidRPr="00333FD0">
        <w:t>Для юридических лиц</w:t>
      </w:r>
      <w:r>
        <w:t>:</w:t>
      </w:r>
    </w:p>
    <w:p w:rsidR="00D96337" w:rsidRPr="00333FD0" w:rsidRDefault="00D96337" w:rsidP="00F560B6">
      <w:pPr>
        <w:pStyle w:val="Default"/>
        <w:ind w:left="4820" w:right="517"/>
      </w:pPr>
      <w:r w:rsidRPr="00333FD0">
        <w:t>От</w:t>
      </w:r>
      <w:r>
        <w:t>_______________________________</w:t>
      </w:r>
    </w:p>
    <w:p w:rsidR="00D96337" w:rsidRPr="00333FD0" w:rsidRDefault="00D96337" w:rsidP="00F560B6">
      <w:pPr>
        <w:pStyle w:val="Default"/>
        <w:ind w:left="4820" w:right="517"/>
      </w:pPr>
      <w:r w:rsidRPr="00333FD0">
        <w:t xml:space="preserve">(наименование заявителя, организационно- </w:t>
      </w:r>
    </w:p>
    <w:p w:rsidR="00D96337" w:rsidRPr="00333FD0" w:rsidRDefault="00D96337"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D96337" w:rsidRPr="00333FD0" w:rsidRDefault="00D96337" w:rsidP="00F560B6">
      <w:pPr>
        <w:pStyle w:val="Default"/>
        <w:ind w:left="4820" w:right="517"/>
      </w:pPr>
      <w:r w:rsidRPr="00333FD0">
        <w:t xml:space="preserve">Место нахождения </w:t>
      </w:r>
    </w:p>
    <w:p w:rsidR="00D96337" w:rsidRPr="00333FD0" w:rsidRDefault="00D96337" w:rsidP="00F560B6">
      <w:pPr>
        <w:pStyle w:val="Default"/>
        <w:ind w:left="4820" w:right="517"/>
      </w:pPr>
      <w:r w:rsidRPr="00333FD0">
        <w:t xml:space="preserve">заявителя: </w:t>
      </w:r>
      <w:r>
        <w:t>________________________</w:t>
      </w:r>
    </w:p>
    <w:p w:rsidR="00D96337" w:rsidRDefault="00D96337" w:rsidP="00F560B6">
      <w:pPr>
        <w:pStyle w:val="Default"/>
        <w:ind w:left="4820" w:right="517"/>
      </w:pPr>
    </w:p>
    <w:p w:rsidR="00D96337" w:rsidRDefault="00D96337" w:rsidP="00F560B6">
      <w:pPr>
        <w:pStyle w:val="Default"/>
        <w:ind w:left="4820" w:right="517"/>
      </w:pPr>
      <w:r w:rsidRPr="00333FD0">
        <w:t>Ф.И.О. (последнее – при наличии) представителя заявителя</w:t>
      </w:r>
      <w:r>
        <w:t>: ___________</w:t>
      </w:r>
    </w:p>
    <w:p w:rsidR="00D96337" w:rsidRPr="00333FD0" w:rsidRDefault="00D96337" w:rsidP="00F560B6">
      <w:pPr>
        <w:pStyle w:val="Default"/>
        <w:ind w:left="4820" w:right="517"/>
      </w:pPr>
      <w:r w:rsidRPr="00333FD0">
        <w:t xml:space="preserve">Реквизиты документа, </w:t>
      </w:r>
    </w:p>
    <w:p w:rsidR="00D96337" w:rsidRPr="00333FD0" w:rsidRDefault="00D96337" w:rsidP="00F560B6">
      <w:pPr>
        <w:pStyle w:val="Default"/>
        <w:ind w:left="4820" w:right="517"/>
      </w:pPr>
      <w:r w:rsidRPr="00333FD0">
        <w:t xml:space="preserve">подтверждающего полномочия </w:t>
      </w:r>
    </w:p>
    <w:p w:rsidR="00D96337" w:rsidRPr="00BF1DC0" w:rsidRDefault="00D96337" w:rsidP="00BF1DC0">
      <w:pPr>
        <w:ind w:left="4820" w:right="517"/>
        <w:rPr>
          <w:b/>
          <w:sz w:val="24"/>
          <w:szCs w:val="24"/>
        </w:rPr>
      </w:pPr>
      <w:r w:rsidRPr="00333FD0">
        <w:rPr>
          <w:sz w:val="24"/>
          <w:szCs w:val="24"/>
        </w:rPr>
        <w:t>представителя</w:t>
      </w:r>
      <w:r>
        <w:rPr>
          <w:sz w:val="24"/>
          <w:szCs w:val="24"/>
        </w:rPr>
        <w:t>:___________________</w:t>
      </w:r>
    </w:p>
    <w:p w:rsidR="00D96337" w:rsidRDefault="00D96337" w:rsidP="00F560B6">
      <w:pPr>
        <w:pStyle w:val="Default"/>
        <w:ind w:right="517"/>
        <w:jc w:val="center"/>
        <w:rPr>
          <w:sz w:val="20"/>
          <w:szCs w:val="20"/>
        </w:rPr>
      </w:pPr>
    </w:p>
    <w:p w:rsidR="00D96337" w:rsidRDefault="00D96337" w:rsidP="00F560B6">
      <w:pPr>
        <w:pStyle w:val="Default"/>
        <w:ind w:right="517"/>
        <w:jc w:val="center"/>
        <w:rPr>
          <w:sz w:val="20"/>
          <w:szCs w:val="20"/>
        </w:rPr>
      </w:pPr>
    </w:p>
    <w:p w:rsidR="00D96337" w:rsidRPr="00CF4D7B" w:rsidRDefault="00D96337" w:rsidP="00F560B6">
      <w:pPr>
        <w:pStyle w:val="Default"/>
        <w:ind w:right="517"/>
        <w:jc w:val="center"/>
      </w:pPr>
      <w:r w:rsidRPr="00CF4D7B">
        <w:t>ЗАЯВЛЕНИЕ</w:t>
      </w:r>
    </w:p>
    <w:p w:rsidR="00D96337" w:rsidRDefault="00D96337" w:rsidP="00F560B6">
      <w:pPr>
        <w:pStyle w:val="Default"/>
        <w:ind w:right="517"/>
        <w:jc w:val="center"/>
        <w:rPr>
          <w:sz w:val="20"/>
          <w:szCs w:val="20"/>
        </w:rPr>
      </w:pPr>
    </w:p>
    <w:p w:rsidR="00D96337" w:rsidRPr="00333FD0" w:rsidRDefault="00D96337" w:rsidP="00F560B6">
      <w:pPr>
        <w:pStyle w:val="Default"/>
        <w:ind w:left="-284" w:right="517" w:firstLine="720"/>
        <w:jc w:val="center"/>
      </w:pPr>
      <w:r w:rsidRPr="00333FD0">
        <w:t>Прошу устранить (исправить) опечатку и (или) ошибку (нужное указать) в ранее</w:t>
      </w:r>
      <w:r>
        <w:t xml:space="preserve"> </w:t>
      </w:r>
      <w:r w:rsidRPr="00333FD0">
        <w:t>принятом (выданном)</w:t>
      </w:r>
      <w:r>
        <w:t>______________________________________________________</w:t>
      </w:r>
      <w:r w:rsidRPr="00333FD0">
        <w:t xml:space="preserve"> </w:t>
      </w:r>
      <w:r>
        <w:t>__________________________________________________________________</w:t>
      </w:r>
    </w:p>
    <w:p w:rsidR="00D96337" w:rsidRPr="00FC3CB1" w:rsidRDefault="00D96337"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D96337" w:rsidRDefault="00D96337" w:rsidP="00F560B6">
      <w:pPr>
        <w:ind w:right="517"/>
        <w:rPr>
          <w:b/>
          <w:sz w:val="21"/>
        </w:rPr>
      </w:pPr>
    </w:p>
    <w:p w:rsidR="00D96337" w:rsidRPr="00FC3CB1" w:rsidRDefault="00D96337"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Pr>
          <w:sz w:val="24"/>
          <w:szCs w:val="24"/>
        </w:rPr>
        <w:t>_________________________________________________________________</w:t>
      </w:r>
    </w:p>
    <w:p w:rsidR="00D96337" w:rsidRPr="00FC3CB1" w:rsidRDefault="00D96337" w:rsidP="00F560B6">
      <w:pPr>
        <w:ind w:right="517" w:firstLine="720"/>
        <w:jc w:val="both"/>
        <w:rPr>
          <w:sz w:val="20"/>
          <w:szCs w:val="20"/>
        </w:rPr>
      </w:pPr>
      <w:r>
        <w:rPr>
          <w:sz w:val="20"/>
          <w:szCs w:val="20"/>
        </w:rPr>
        <w:t xml:space="preserve"> </w:t>
      </w:r>
      <w:r w:rsidRPr="00FC3CB1">
        <w:rPr>
          <w:sz w:val="20"/>
          <w:szCs w:val="20"/>
        </w:rPr>
        <w:t>(указывается дата принятия и номер документа, в котором допущена опечатка или ошибка)</w:t>
      </w:r>
    </w:p>
    <w:p w:rsidR="00D96337" w:rsidRPr="00FC3CB1" w:rsidRDefault="00D96337" w:rsidP="00F560B6">
      <w:pPr>
        <w:ind w:right="517"/>
        <w:jc w:val="both"/>
        <w:rPr>
          <w:sz w:val="24"/>
          <w:szCs w:val="24"/>
        </w:rPr>
      </w:pPr>
      <w:r>
        <w:rPr>
          <w:sz w:val="24"/>
          <w:szCs w:val="24"/>
        </w:rPr>
        <w:t xml:space="preserve">в </w:t>
      </w:r>
      <w:r w:rsidRPr="00FC3CB1">
        <w:rPr>
          <w:sz w:val="24"/>
          <w:szCs w:val="24"/>
        </w:rPr>
        <w:t>части_________________________________________</w:t>
      </w:r>
      <w:r>
        <w:rPr>
          <w:sz w:val="24"/>
          <w:szCs w:val="24"/>
        </w:rPr>
        <w:t>_________________________</w:t>
      </w:r>
    </w:p>
    <w:p w:rsidR="00D96337" w:rsidRPr="00FC3CB1" w:rsidRDefault="00D96337" w:rsidP="00F560B6">
      <w:pPr>
        <w:ind w:right="517" w:firstLine="720"/>
        <w:rPr>
          <w:sz w:val="20"/>
          <w:szCs w:val="20"/>
        </w:rPr>
      </w:pPr>
      <w:r>
        <w:t xml:space="preserve">                            </w:t>
      </w:r>
      <w:r w:rsidRPr="00FC3CB1">
        <w:rPr>
          <w:sz w:val="20"/>
          <w:szCs w:val="20"/>
        </w:rPr>
        <w:t>(указывается допущенная опечатка или ошибка)</w:t>
      </w:r>
    </w:p>
    <w:p w:rsidR="00D96337" w:rsidRDefault="00D96337" w:rsidP="00FE6A38">
      <w:pPr>
        <w:ind w:right="517"/>
      </w:pPr>
      <w:r>
        <w:t>в связи с________________________________________________________________________ _______________________________________________________________________________</w:t>
      </w:r>
    </w:p>
    <w:p w:rsidR="00D96337" w:rsidRDefault="00D96337"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337" w:rsidRPr="00CF4D7B" w:rsidRDefault="00D96337" w:rsidP="00F560B6">
      <w:pPr>
        <w:ind w:right="517" w:firstLine="720"/>
        <w:jc w:val="both"/>
        <w:rPr>
          <w:sz w:val="20"/>
          <w:szCs w:val="20"/>
        </w:rPr>
      </w:pPr>
      <w:r w:rsidRPr="00CF4D7B">
        <w:rPr>
          <w:sz w:val="20"/>
          <w:szCs w:val="20"/>
        </w:rPr>
        <w:t>(указываются доводы, а также реквизиты документа(-ов), обосновывающ</w:t>
      </w:r>
      <w:r>
        <w:rPr>
          <w:sz w:val="20"/>
          <w:szCs w:val="20"/>
        </w:rPr>
        <w:t>его(-их)</w:t>
      </w:r>
      <w:r w:rsidRPr="00CF4D7B">
        <w:rPr>
          <w:sz w:val="20"/>
          <w:szCs w:val="20"/>
        </w:rPr>
        <w:t xml:space="preserve"> доводы заявителя о наличии опечатки,</w:t>
      </w:r>
      <w:r>
        <w:rPr>
          <w:sz w:val="20"/>
          <w:szCs w:val="20"/>
        </w:rPr>
        <w:t xml:space="preserve"> </w:t>
      </w:r>
      <w:r w:rsidRPr="00CF4D7B">
        <w:rPr>
          <w:sz w:val="20"/>
          <w:szCs w:val="20"/>
        </w:rPr>
        <w:t>ошибки, а также содержащ</w:t>
      </w:r>
      <w:r>
        <w:rPr>
          <w:sz w:val="20"/>
          <w:szCs w:val="20"/>
        </w:rPr>
        <w:t>его(-</w:t>
      </w:r>
      <w:r w:rsidRPr="00CF4D7B">
        <w:rPr>
          <w:sz w:val="20"/>
          <w:szCs w:val="20"/>
        </w:rPr>
        <w:t>их</w:t>
      </w:r>
      <w:r>
        <w:rPr>
          <w:sz w:val="20"/>
          <w:szCs w:val="20"/>
        </w:rPr>
        <w:t>)</w:t>
      </w:r>
      <w:r w:rsidRPr="00CF4D7B">
        <w:rPr>
          <w:sz w:val="20"/>
          <w:szCs w:val="20"/>
        </w:rPr>
        <w:t xml:space="preserve"> правил</w:t>
      </w:r>
      <w:r>
        <w:rPr>
          <w:sz w:val="20"/>
          <w:szCs w:val="20"/>
        </w:rPr>
        <w:t>ьные сведения)</w:t>
      </w:r>
    </w:p>
    <w:p w:rsidR="00D96337" w:rsidRPr="00CF4D7B" w:rsidRDefault="00D96337" w:rsidP="00F560B6">
      <w:pPr>
        <w:ind w:right="517" w:firstLine="720"/>
        <w:rPr>
          <w:sz w:val="24"/>
          <w:szCs w:val="24"/>
        </w:rPr>
      </w:pPr>
      <w:r w:rsidRPr="00CF4D7B">
        <w:rPr>
          <w:sz w:val="24"/>
          <w:szCs w:val="24"/>
        </w:rPr>
        <w:t>К заявлению прилагаются:</w:t>
      </w:r>
    </w:p>
    <w:p w:rsidR="00D96337" w:rsidRPr="00CF4D7B" w:rsidRDefault="00D96337" w:rsidP="000C25C1">
      <w:pPr>
        <w:ind w:right="517" w:firstLine="720"/>
        <w:jc w:val="both"/>
        <w:rPr>
          <w:sz w:val="24"/>
          <w:szCs w:val="24"/>
        </w:rPr>
      </w:pPr>
      <w:r w:rsidRPr="00CF4D7B">
        <w:rPr>
          <w:sz w:val="24"/>
          <w:szCs w:val="24"/>
        </w:rPr>
        <w:t xml:space="preserve">1. </w:t>
      </w:r>
      <w:r>
        <w:rPr>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D96337" w:rsidRPr="00CF4D7B" w:rsidRDefault="00D96337" w:rsidP="000C25C1">
      <w:pPr>
        <w:ind w:right="517" w:firstLine="720"/>
        <w:jc w:val="both"/>
        <w:rPr>
          <w:sz w:val="24"/>
          <w:szCs w:val="24"/>
        </w:rPr>
      </w:pPr>
      <w:r>
        <w:rPr>
          <w:sz w:val="24"/>
          <w:szCs w:val="24"/>
        </w:rPr>
        <w:t>2. Д</w:t>
      </w:r>
      <w:r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D96337" w:rsidRPr="00CF4D7B" w:rsidRDefault="00D96337" w:rsidP="000C25C1">
      <w:pPr>
        <w:ind w:right="517" w:firstLine="720"/>
        <w:jc w:val="both"/>
        <w:rPr>
          <w:sz w:val="24"/>
          <w:szCs w:val="24"/>
        </w:rPr>
      </w:pPr>
      <w:r>
        <w:rPr>
          <w:sz w:val="24"/>
          <w:szCs w:val="24"/>
        </w:rPr>
        <w:t>3. О</w:t>
      </w:r>
      <w:r w:rsidRPr="00CF4D7B">
        <w:rPr>
          <w:sz w:val="24"/>
          <w:szCs w:val="24"/>
        </w:rPr>
        <w:t>ригинал документа, выданного по результатам предоставления муниципальной услуги;</w:t>
      </w:r>
    </w:p>
    <w:p w:rsidR="00D96337" w:rsidRDefault="00D96337" w:rsidP="00BF1DC0">
      <w:pPr>
        <w:ind w:firstLine="720"/>
        <w:rPr>
          <w:sz w:val="24"/>
          <w:szCs w:val="24"/>
        </w:rPr>
      </w:pPr>
      <w:r w:rsidRPr="00CF4D7B">
        <w:rPr>
          <w:sz w:val="24"/>
          <w:szCs w:val="24"/>
        </w:rPr>
        <w:t>4.____________________________________________</w:t>
      </w:r>
      <w:r>
        <w:rPr>
          <w:sz w:val="24"/>
          <w:szCs w:val="24"/>
        </w:rPr>
        <w:t>______________________</w:t>
      </w:r>
      <w:r w:rsidRPr="00CF4D7B">
        <w:rPr>
          <w:sz w:val="24"/>
          <w:szCs w:val="24"/>
        </w:rPr>
        <w:t xml:space="preserve"> </w:t>
      </w:r>
    </w:p>
    <w:p w:rsidR="00D96337" w:rsidRPr="00CF4D7B" w:rsidRDefault="00D96337" w:rsidP="00BF1DC0">
      <w:pPr>
        <w:ind w:firstLine="720"/>
        <w:rPr>
          <w:sz w:val="24"/>
          <w:szCs w:val="24"/>
        </w:rPr>
      </w:pPr>
      <w:r w:rsidRPr="00CF4D7B">
        <w:rPr>
          <w:sz w:val="24"/>
          <w:szCs w:val="24"/>
        </w:rPr>
        <w:t>5.____________________________________________</w:t>
      </w:r>
      <w:r>
        <w:rPr>
          <w:sz w:val="24"/>
          <w:szCs w:val="24"/>
        </w:rPr>
        <w:t>_______________________</w:t>
      </w:r>
    </w:p>
    <w:p w:rsidR="00D96337" w:rsidRPr="00CF4D7B" w:rsidRDefault="00D96337" w:rsidP="00F560B6">
      <w:pPr>
        <w:ind w:right="517" w:firstLine="720"/>
        <w:rPr>
          <w:sz w:val="24"/>
          <w:szCs w:val="24"/>
        </w:rPr>
      </w:pPr>
      <w:r w:rsidRPr="00CF4D7B">
        <w:rPr>
          <w:sz w:val="24"/>
          <w:szCs w:val="24"/>
        </w:rPr>
        <w:t>6.</w:t>
      </w:r>
      <w:r>
        <w:rPr>
          <w:sz w:val="24"/>
          <w:szCs w:val="24"/>
        </w:rPr>
        <w:t>__________________________________________________________________</w:t>
      </w:r>
    </w:p>
    <w:p w:rsidR="00D96337" w:rsidRPr="00CF4D7B" w:rsidRDefault="00D96337" w:rsidP="00F560B6">
      <w:pPr>
        <w:ind w:right="517" w:firstLine="720"/>
        <w:rPr>
          <w:sz w:val="24"/>
          <w:szCs w:val="24"/>
        </w:rPr>
      </w:pPr>
      <w:r w:rsidRPr="00CF4D7B">
        <w:rPr>
          <w:sz w:val="24"/>
          <w:szCs w:val="24"/>
        </w:rPr>
        <w:t>7._____________________________________________</w:t>
      </w:r>
      <w:r>
        <w:rPr>
          <w:sz w:val="24"/>
          <w:szCs w:val="24"/>
        </w:rPr>
        <w:t>_____________________</w:t>
      </w:r>
    </w:p>
    <w:p w:rsidR="00D96337" w:rsidRPr="00CF4D7B" w:rsidRDefault="00D96337" w:rsidP="00F560B6">
      <w:pPr>
        <w:ind w:right="517" w:firstLine="720"/>
        <w:jc w:val="both"/>
        <w:rPr>
          <w:sz w:val="20"/>
          <w:szCs w:val="20"/>
        </w:rPr>
      </w:pPr>
      <w:r w:rsidRPr="00CF4D7B">
        <w:rPr>
          <w:sz w:val="20"/>
          <w:szCs w:val="20"/>
        </w:rPr>
        <w:t>(указываются реквизиты документа(-ов), обосновываю</w:t>
      </w:r>
      <w:r>
        <w:rPr>
          <w:sz w:val="20"/>
          <w:szCs w:val="20"/>
        </w:rPr>
        <w:t>щего(-</w:t>
      </w:r>
      <w:r w:rsidRPr="00CF4D7B">
        <w:rPr>
          <w:sz w:val="20"/>
          <w:szCs w:val="20"/>
        </w:rPr>
        <w:t>их</w:t>
      </w:r>
      <w:r>
        <w:rPr>
          <w:sz w:val="20"/>
          <w:szCs w:val="20"/>
        </w:rPr>
        <w:t>)</w:t>
      </w:r>
      <w:r w:rsidRPr="00CF4D7B">
        <w:rPr>
          <w:sz w:val="20"/>
          <w:szCs w:val="20"/>
        </w:rPr>
        <w:t xml:space="preserve"> доводы заявителя о наличии опечатки, а также содержащ</w:t>
      </w:r>
      <w:r>
        <w:rPr>
          <w:sz w:val="20"/>
          <w:szCs w:val="20"/>
        </w:rPr>
        <w:t>ег</w:t>
      </w:r>
      <w:r w:rsidRPr="000C25C1">
        <w:rPr>
          <w:color w:val="FF0000"/>
          <w:sz w:val="20"/>
          <w:szCs w:val="20"/>
        </w:rPr>
        <w:t>о(-</w:t>
      </w:r>
      <w:r>
        <w:rPr>
          <w:sz w:val="20"/>
          <w:szCs w:val="20"/>
        </w:rPr>
        <w:t>их)</w:t>
      </w:r>
      <w:r w:rsidRPr="00CF4D7B">
        <w:rPr>
          <w:sz w:val="20"/>
          <w:szCs w:val="20"/>
        </w:rPr>
        <w:t xml:space="preserve"> правильные сведения)</w:t>
      </w:r>
    </w:p>
    <w:p w:rsidR="00D96337" w:rsidRDefault="00D96337" w:rsidP="00F560B6">
      <w:pPr>
        <w:ind w:right="517" w:firstLine="720"/>
      </w:pPr>
    </w:p>
    <w:p w:rsidR="00D96337" w:rsidRDefault="00D96337" w:rsidP="00F560B6">
      <w:pPr>
        <w:ind w:right="517" w:firstLine="720"/>
      </w:pPr>
      <w:r>
        <w:t>«___»_________ 20__ г. _______________________/ _________________________/</w:t>
      </w:r>
    </w:p>
    <w:p w:rsidR="00D96337" w:rsidRDefault="00D96337" w:rsidP="00EA3A3B">
      <w:pPr>
        <w:ind w:right="517" w:firstLine="720"/>
      </w:pPr>
      <w:r>
        <w:t xml:space="preserve">                                                            (подпись)                    (расшифровка подписи)</w:t>
      </w:r>
    </w:p>
    <w:p w:rsidR="00D96337" w:rsidRDefault="00D96337" w:rsidP="00F560B6">
      <w:pPr>
        <w:ind w:right="517" w:firstLine="720"/>
      </w:pPr>
    </w:p>
    <w:p w:rsidR="00D96337" w:rsidRDefault="00D96337" w:rsidP="00F560B6">
      <w:pPr>
        <w:ind w:right="517" w:firstLine="720"/>
      </w:pPr>
      <w:r>
        <w:t>_________________________________________________________________________</w:t>
      </w:r>
    </w:p>
    <w:p w:rsidR="00D96337" w:rsidRPr="00CF4D7B" w:rsidRDefault="00D96337" w:rsidP="00F560B6">
      <w:pPr>
        <w:tabs>
          <w:tab w:val="left" w:pos="4019"/>
          <w:tab w:val="left" w:pos="6323"/>
        </w:tabs>
        <w:ind w:right="517" w:firstLine="720"/>
        <w:rPr>
          <w:sz w:val="20"/>
          <w:szCs w:val="20"/>
        </w:rPr>
      </w:pPr>
      <w:r w:rsidRPr="00CF4D7B">
        <w:rPr>
          <w:sz w:val="20"/>
          <w:szCs w:val="20"/>
        </w:rPr>
        <w:t>(наименование должности                (подпись руководителя</w:t>
      </w:r>
      <w:r w:rsidRPr="00CF4D7B">
        <w:rPr>
          <w:sz w:val="20"/>
          <w:szCs w:val="20"/>
        </w:rPr>
        <w:tab/>
        <w:t>(фамилия, инициалы</w:t>
      </w:r>
    </w:p>
    <w:p w:rsidR="00D96337" w:rsidRPr="00CF4D7B" w:rsidRDefault="00D96337"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D96337" w:rsidRPr="00CF4D7B" w:rsidRDefault="00D96337" w:rsidP="00F560B6">
      <w:pPr>
        <w:tabs>
          <w:tab w:val="left" w:pos="6323"/>
        </w:tabs>
        <w:ind w:right="517"/>
        <w:rPr>
          <w:sz w:val="20"/>
          <w:szCs w:val="20"/>
        </w:rPr>
      </w:pPr>
      <w:r w:rsidRPr="00CF4D7B">
        <w:rPr>
          <w:sz w:val="20"/>
          <w:szCs w:val="20"/>
        </w:rPr>
        <w:t xml:space="preserve">                                                                  </w:t>
      </w:r>
      <w:r>
        <w:rPr>
          <w:sz w:val="20"/>
          <w:szCs w:val="20"/>
        </w:rPr>
        <w:t xml:space="preserve">        </w:t>
      </w:r>
      <w:r w:rsidRPr="00CF4D7B">
        <w:rPr>
          <w:sz w:val="20"/>
          <w:szCs w:val="20"/>
        </w:rPr>
        <w:t xml:space="preserve">     уполномоченного </w:t>
      </w:r>
      <w:r w:rsidRPr="00CF4D7B">
        <w:rPr>
          <w:sz w:val="20"/>
          <w:szCs w:val="20"/>
        </w:rPr>
        <w:tab/>
        <w:t>лица, уполномоченного</w:t>
      </w:r>
    </w:p>
    <w:p w:rsidR="00D96337" w:rsidRPr="00CF4D7B" w:rsidRDefault="00D96337" w:rsidP="00F560B6">
      <w:pPr>
        <w:tabs>
          <w:tab w:val="left" w:pos="6323"/>
          <w:tab w:val="left" w:pos="6837"/>
        </w:tabs>
        <w:ind w:right="517"/>
        <w:rPr>
          <w:sz w:val="20"/>
          <w:szCs w:val="20"/>
        </w:rPr>
      </w:pPr>
      <w:r w:rsidRPr="00CF4D7B">
        <w:rPr>
          <w:sz w:val="20"/>
          <w:szCs w:val="20"/>
        </w:rPr>
        <w:t xml:space="preserve">                                                                         </w:t>
      </w:r>
      <w:r>
        <w:rPr>
          <w:sz w:val="20"/>
          <w:szCs w:val="20"/>
        </w:rPr>
        <w:t xml:space="preserve">         </w:t>
      </w:r>
      <w:r w:rsidRPr="00CF4D7B">
        <w:rPr>
          <w:sz w:val="20"/>
          <w:szCs w:val="20"/>
        </w:rPr>
        <w:t>представителя)</w:t>
      </w:r>
      <w:r w:rsidRPr="00CF4D7B">
        <w:rPr>
          <w:sz w:val="20"/>
          <w:szCs w:val="20"/>
        </w:rPr>
        <w:tab/>
        <w:t>представителя)</w:t>
      </w:r>
    </w:p>
    <w:p w:rsidR="00D96337" w:rsidRDefault="00D96337" w:rsidP="00EA3A3B">
      <w:pPr>
        <w:ind w:right="517"/>
      </w:pPr>
    </w:p>
    <w:p w:rsidR="00D96337" w:rsidRDefault="00D96337" w:rsidP="00F560B6">
      <w:pPr>
        <w:ind w:right="517" w:firstLine="720"/>
      </w:pPr>
    </w:p>
    <w:p w:rsidR="00D96337" w:rsidRDefault="00D96337" w:rsidP="00F560B6">
      <w:pPr>
        <w:ind w:right="517" w:firstLine="720"/>
      </w:pPr>
      <w:r>
        <w:t>М.П. (при наличии)</w:t>
      </w:r>
    </w:p>
    <w:p w:rsidR="00D96337" w:rsidRDefault="00D96337" w:rsidP="00F560B6">
      <w:pPr>
        <w:ind w:right="517" w:firstLine="720"/>
      </w:pPr>
    </w:p>
    <w:p w:rsidR="00D96337" w:rsidRDefault="00D96337" w:rsidP="00F560B6">
      <w:pPr>
        <w:ind w:right="517" w:firstLine="720"/>
      </w:pPr>
      <w:r>
        <w:t>Реквизиты документа, удостоверяющего личность заявителя (представителя):</w:t>
      </w:r>
    </w:p>
    <w:p w:rsidR="00D96337" w:rsidRDefault="00D96337" w:rsidP="00F560B6">
      <w:pPr>
        <w:ind w:right="517" w:firstLine="720"/>
      </w:pPr>
      <w:r>
        <w:t>________________________________________________________________________</w:t>
      </w:r>
    </w:p>
    <w:p w:rsidR="00D96337" w:rsidRDefault="00D96337" w:rsidP="00F560B6">
      <w:pPr>
        <w:ind w:right="517" w:firstLine="720"/>
      </w:pPr>
      <w:r>
        <w:t>_________________________________________________________________________</w:t>
      </w:r>
    </w:p>
    <w:p w:rsidR="00D96337" w:rsidRDefault="00D96337" w:rsidP="00F560B6">
      <w:pPr>
        <w:ind w:right="517" w:firstLine="720"/>
      </w:pPr>
      <w:r>
        <w:t>_________________________________________________________________________</w:t>
      </w:r>
    </w:p>
    <w:p w:rsidR="00D96337" w:rsidRPr="00CF4D7B" w:rsidRDefault="00D96337" w:rsidP="00F560B6">
      <w:pPr>
        <w:ind w:right="517"/>
        <w:jc w:val="center"/>
        <w:rPr>
          <w:sz w:val="20"/>
          <w:szCs w:val="20"/>
        </w:rPr>
      </w:pPr>
      <w:r w:rsidRPr="00CF4D7B">
        <w:rPr>
          <w:sz w:val="20"/>
          <w:szCs w:val="20"/>
        </w:rPr>
        <w:t>(указывается наименование документ</w:t>
      </w:r>
      <w:r>
        <w:rPr>
          <w:sz w:val="20"/>
          <w:szCs w:val="20"/>
        </w:rPr>
        <w:t>а</w:t>
      </w:r>
      <w:r w:rsidRPr="00CF4D7B">
        <w:rPr>
          <w:sz w:val="20"/>
          <w:szCs w:val="20"/>
        </w:rPr>
        <w:t>, номер, кем и когда выдан)</w:t>
      </w:r>
    </w:p>
    <w:p w:rsidR="00D96337" w:rsidRDefault="00D96337" w:rsidP="00D23A66"/>
    <w:p w:rsidR="00D96337" w:rsidRDefault="00D96337" w:rsidP="00D23A66"/>
    <w:p w:rsidR="00D96337" w:rsidRPr="0056799F" w:rsidRDefault="00D96337" w:rsidP="00A30D3C">
      <w:pPr>
        <w:widowControl/>
        <w:adjustRightInd w:val="0"/>
        <w:ind w:left="4962" w:right="517"/>
        <w:rPr>
          <w:color w:val="000000"/>
          <w:sz w:val="24"/>
          <w:szCs w:val="24"/>
        </w:rPr>
      </w:pPr>
      <w:r w:rsidRPr="0056799F">
        <w:rPr>
          <w:color w:val="000000"/>
          <w:sz w:val="24"/>
          <w:szCs w:val="24"/>
        </w:rPr>
        <w:t>Приложение № 3 к</w:t>
      </w:r>
      <w:r>
        <w:rPr>
          <w:color w:val="000000"/>
          <w:sz w:val="24"/>
          <w:szCs w:val="24"/>
        </w:rPr>
        <w:t> </w:t>
      </w:r>
      <w:r w:rsidRPr="0056799F">
        <w:rPr>
          <w:color w:val="000000"/>
          <w:sz w:val="24"/>
          <w:szCs w:val="24"/>
        </w:rPr>
        <w:t xml:space="preserve">Административному регламенту </w:t>
      </w:r>
    </w:p>
    <w:p w:rsidR="00D96337" w:rsidRDefault="00D96337" w:rsidP="00A30D3C">
      <w:pPr>
        <w:ind w:left="4962" w:right="517"/>
      </w:pPr>
      <w:r w:rsidRPr="0056799F">
        <w:rPr>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D96337" w:rsidRDefault="00D96337" w:rsidP="00F560B6">
      <w:pPr>
        <w:ind w:right="517"/>
        <w:jc w:val="center"/>
        <w:rPr>
          <w:sz w:val="24"/>
          <w:szCs w:val="24"/>
        </w:rPr>
      </w:pPr>
      <w:r>
        <w:rPr>
          <w:sz w:val="24"/>
          <w:szCs w:val="24"/>
        </w:rPr>
        <w:t xml:space="preserve">                                                                              в сельском поселении Асяновский             </w:t>
      </w:r>
    </w:p>
    <w:p w:rsidR="00D96337" w:rsidRDefault="00D96337" w:rsidP="00F560B6">
      <w:pPr>
        <w:ind w:right="517"/>
        <w:jc w:val="center"/>
        <w:rPr>
          <w:sz w:val="24"/>
          <w:szCs w:val="24"/>
        </w:rPr>
      </w:pPr>
      <w:r>
        <w:rPr>
          <w:sz w:val="24"/>
          <w:szCs w:val="24"/>
        </w:rPr>
        <w:t xml:space="preserve">                                                                             сельсовет муниципального района </w:t>
      </w:r>
    </w:p>
    <w:p w:rsidR="00D96337" w:rsidRDefault="00D96337" w:rsidP="00F560B6">
      <w:pPr>
        <w:ind w:right="517"/>
        <w:jc w:val="center"/>
        <w:rPr>
          <w:sz w:val="24"/>
          <w:szCs w:val="24"/>
        </w:rPr>
      </w:pPr>
      <w:r>
        <w:rPr>
          <w:sz w:val="24"/>
          <w:szCs w:val="24"/>
        </w:rPr>
        <w:t xml:space="preserve">                                                       Дюртюлинский район </w:t>
      </w:r>
    </w:p>
    <w:p w:rsidR="00D96337" w:rsidRDefault="00D96337" w:rsidP="00F560B6">
      <w:pPr>
        <w:ind w:right="517"/>
        <w:jc w:val="center"/>
      </w:pPr>
      <w:r>
        <w:rPr>
          <w:sz w:val="24"/>
          <w:szCs w:val="24"/>
        </w:rPr>
        <w:t xml:space="preserve">                                                             Республики Башкортостан</w:t>
      </w:r>
    </w:p>
    <w:p w:rsidR="00D96337" w:rsidRDefault="00D96337" w:rsidP="00F560B6">
      <w:pPr>
        <w:ind w:right="517"/>
      </w:pPr>
    </w:p>
    <w:p w:rsidR="00D96337" w:rsidRPr="00952333" w:rsidRDefault="00D96337" w:rsidP="00FE6A38">
      <w:pPr>
        <w:tabs>
          <w:tab w:val="left" w:pos="4032"/>
        </w:tabs>
        <w:ind w:right="517"/>
        <w:jc w:val="center"/>
      </w:pPr>
      <w:r w:rsidRPr="00952333">
        <w:t>РАЗРЕШЕНИЕ</w:t>
      </w:r>
    </w:p>
    <w:p w:rsidR="00D96337" w:rsidRPr="00952333" w:rsidRDefault="00D96337"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D96337" w:rsidRPr="00952333" w:rsidRDefault="00D96337" w:rsidP="00F560B6">
      <w:pPr>
        <w:tabs>
          <w:tab w:val="left" w:pos="4032"/>
          <w:tab w:val="left" w:pos="7087"/>
        </w:tabs>
        <w:ind w:right="517"/>
      </w:pPr>
      <w:r>
        <w:t>_____________________</w:t>
      </w:r>
      <w:r>
        <w:tab/>
        <w:t>_____________________</w:t>
      </w:r>
      <w:r>
        <w:tab/>
        <w:t>№_____________</w:t>
      </w:r>
    </w:p>
    <w:p w:rsidR="00D96337" w:rsidRPr="00952333" w:rsidRDefault="00D96337" w:rsidP="00F560B6">
      <w:pPr>
        <w:tabs>
          <w:tab w:val="left" w:pos="4032"/>
          <w:tab w:val="left" w:pos="7551"/>
        </w:tabs>
        <w:ind w:right="517"/>
        <w:rPr>
          <w:sz w:val="20"/>
          <w:szCs w:val="20"/>
        </w:rPr>
      </w:pPr>
      <w:r w:rsidRPr="00952333">
        <w:rPr>
          <w:sz w:val="20"/>
          <w:szCs w:val="20"/>
        </w:rPr>
        <w:t xml:space="preserve">          (дата выдачи)                                              (место выдачи) </w:t>
      </w:r>
    </w:p>
    <w:p w:rsidR="00D96337" w:rsidRDefault="00D96337" w:rsidP="00F560B6">
      <w:pPr>
        <w:tabs>
          <w:tab w:val="left" w:pos="4032"/>
        </w:tabs>
        <w:ind w:right="517"/>
      </w:pPr>
      <w:r>
        <w:t>________________________________________________________________________________</w:t>
      </w:r>
    </w:p>
    <w:p w:rsidR="00D96337" w:rsidRPr="00952333" w:rsidRDefault="00D96337"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D96337" w:rsidRPr="00952333" w:rsidRDefault="00D96337" w:rsidP="00F560B6">
      <w:pPr>
        <w:tabs>
          <w:tab w:val="left" w:pos="4032"/>
        </w:tabs>
        <w:ind w:right="517"/>
        <w:rPr>
          <w:sz w:val="20"/>
          <w:szCs w:val="20"/>
        </w:rPr>
      </w:pPr>
    </w:p>
    <w:p w:rsidR="00D96337" w:rsidRPr="00952333" w:rsidRDefault="00D96337" w:rsidP="00F560B6">
      <w:pPr>
        <w:tabs>
          <w:tab w:val="left" w:pos="4032"/>
        </w:tabs>
        <w:ind w:right="517"/>
      </w:pPr>
      <w:r w:rsidRPr="00952333">
        <w:t xml:space="preserve">разрешает </w:t>
      </w:r>
    </w:p>
    <w:p w:rsidR="00D96337" w:rsidRDefault="00D96337" w:rsidP="00F560B6">
      <w:pPr>
        <w:tabs>
          <w:tab w:val="left" w:pos="4032"/>
        </w:tabs>
        <w:ind w:right="517"/>
      </w:pPr>
      <w:r>
        <w:t>________________________________________________________________________________</w:t>
      </w:r>
    </w:p>
    <w:p w:rsidR="00D96337" w:rsidRPr="00952333" w:rsidRDefault="00D96337" w:rsidP="00F560B6">
      <w:pPr>
        <w:tabs>
          <w:tab w:val="left" w:pos="4032"/>
        </w:tabs>
        <w:ind w:right="517"/>
      </w:pPr>
      <w:r w:rsidRPr="00952333">
        <w:t xml:space="preserve">(наименование (Ф.И.О.) заявителя, ИНН, ОГРН (для юридических лиц)) </w:t>
      </w:r>
    </w:p>
    <w:p w:rsidR="00D96337" w:rsidRDefault="00D96337" w:rsidP="00F560B6">
      <w:pPr>
        <w:tabs>
          <w:tab w:val="left" w:pos="4032"/>
        </w:tabs>
        <w:ind w:right="517"/>
      </w:pPr>
      <w:r>
        <w:t>________________________________________________________________________________</w:t>
      </w:r>
    </w:p>
    <w:p w:rsidR="00D96337" w:rsidRDefault="00D96337" w:rsidP="00F560B6">
      <w:pPr>
        <w:tabs>
          <w:tab w:val="left" w:pos="4032"/>
        </w:tabs>
        <w:ind w:right="517"/>
      </w:pPr>
      <w:r w:rsidRPr="00952333">
        <w:t>предполагаемые цели использования земель или земельного участка:</w:t>
      </w:r>
    </w:p>
    <w:p w:rsidR="00D96337" w:rsidRDefault="00D96337" w:rsidP="00F560B6">
      <w:pPr>
        <w:ind w:right="517"/>
      </w:pPr>
      <w:r>
        <w:t>________________________________________________________________________________</w:t>
      </w:r>
    </w:p>
    <w:p w:rsidR="00D96337" w:rsidRDefault="00D96337" w:rsidP="00F560B6">
      <w:pPr>
        <w:ind w:right="517"/>
      </w:pPr>
    </w:p>
    <w:p w:rsidR="00D96337" w:rsidRDefault="00D96337" w:rsidP="00F560B6">
      <w:pPr>
        <w:ind w:right="517"/>
        <w:rPr>
          <w:sz w:val="19"/>
        </w:rPr>
      </w:pPr>
      <w:r>
        <w:rPr>
          <w:sz w:val="19"/>
        </w:rPr>
        <w:t>_____________________________________________________________________________________________</w:t>
      </w:r>
    </w:p>
    <w:p w:rsidR="00D96337" w:rsidRDefault="00D96337" w:rsidP="00BF1DC0">
      <w:pPr>
        <w:pStyle w:val="Default"/>
        <w:ind w:right="517"/>
        <w:jc w:val="both"/>
        <w:rPr>
          <w:sz w:val="20"/>
          <w:szCs w:val="20"/>
        </w:rPr>
      </w:pPr>
      <w:r>
        <w:tab/>
      </w:r>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w:t>
      </w:r>
      <w:r>
        <w:rPr>
          <w:sz w:val="20"/>
          <w:szCs w:val="20"/>
        </w:rPr>
        <w:t>ользования рыбоводным участком)</w:t>
      </w:r>
    </w:p>
    <w:p w:rsidR="00D96337" w:rsidRDefault="00D96337" w:rsidP="00BF1DC0">
      <w:pPr>
        <w:pStyle w:val="Default"/>
        <w:ind w:right="517"/>
        <w:jc w:val="both"/>
        <w:rPr>
          <w:sz w:val="20"/>
          <w:szCs w:val="20"/>
        </w:rPr>
      </w:pPr>
    </w:p>
    <w:p w:rsidR="00D96337" w:rsidRPr="000C25C1" w:rsidRDefault="00D96337"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D96337" w:rsidRDefault="00D96337" w:rsidP="00F560B6">
      <w:pPr>
        <w:ind w:right="517"/>
      </w:pPr>
      <w:r>
        <w:t>________________________________________________________________________________</w:t>
      </w:r>
    </w:p>
    <w:p w:rsidR="00D96337" w:rsidRDefault="00D96337" w:rsidP="00F560B6">
      <w:pPr>
        <w:ind w:right="517"/>
      </w:pPr>
      <w:r w:rsidRPr="00952333">
        <w:t>(кадастровый номер земельного участ</w:t>
      </w:r>
      <w:r>
        <w:t>ка, кадастровый квартал земель)</w:t>
      </w:r>
    </w:p>
    <w:p w:rsidR="00D96337" w:rsidRDefault="00D96337" w:rsidP="00F560B6">
      <w:pPr>
        <w:ind w:right="517"/>
      </w:pPr>
      <w:r>
        <w:t>________________________________________________________________________________</w:t>
      </w:r>
    </w:p>
    <w:p w:rsidR="00D96337" w:rsidRPr="00952333" w:rsidRDefault="00D96337" w:rsidP="00F560B6">
      <w:pPr>
        <w:ind w:right="517"/>
      </w:pPr>
      <w:r w:rsidRPr="00952333">
        <w:t xml:space="preserve">(категория земель, площадь, вид разрешенного использования, местоположение) </w:t>
      </w:r>
    </w:p>
    <w:p w:rsidR="00D96337" w:rsidRPr="00952333" w:rsidRDefault="00D96337" w:rsidP="00F560B6">
      <w:pPr>
        <w:ind w:right="517"/>
      </w:pPr>
      <w:r w:rsidRPr="00952333">
        <w:t xml:space="preserve">Разрешение выдано на </w:t>
      </w:r>
      <w:r>
        <w:t>срок________________________________________________________.</w:t>
      </w:r>
    </w:p>
    <w:p w:rsidR="00D96337" w:rsidRPr="00952333" w:rsidRDefault="00D96337" w:rsidP="00F560B6">
      <w:pPr>
        <w:ind w:right="517"/>
      </w:pPr>
      <w:r>
        <w:t xml:space="preserve">                                                                                </w:t>
      </w:r>
      <w:r w:rsidRPr="00952333">
        <w:t xml:space="preserve">(срок действия решения) </w:t>
      </w:r>
    </w:p>
    <w:p w:rsidR="00D96337" w:rsidRDefault="00D96337" w:rsidP="00F560B6">
      <w:pPr>
        <w:ind w:right="517"/>
      </w:pPr>
    </w:p>
    <w:p w:rsidR="00D96337" w:rsidRPr="00952333" w:rsidRDefault="00D96337"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D96337" w:rsidRPr="00952333" w:rsidRDefault="00D96337"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D96337" w:rsidRPr="00F560B6" w:rsidRDefault="00D96337" w:rsidP="00F560B6">
      <w:pPr>
        <w:ind w:right="517" w:firstLine="720"/>
        <w:jc w:val="both"/>
        <w:rPr>
          <w:sz w:val="24"/>
          <w:szCs w:val="24"/>
        </w:rPr>
      </w:pPr>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Pr>
          <w:sz w:val="24"/>
          <w:szCs w:val="24"/>
        </w:rPr>
        <w:t xml:space="preserve"> </w:t>
      </w:r>
      <w:r>
        <w:t>и Республики Башкортостан.</w:t>
      </w:r>
    </w:p>
    <w:p w:rsidR="00D96337" w:rsidRPr="00DA074A" w:rsidRDefault="00D96337"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96337" w:rsidRPr="00DA074A" w:rsidRDefault="00D96337"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Pr>
          <w:sz w:val="24"/>
          <w:szCs w:val="24"/>
        </w:rPr>
        <w:t xml:space="preserve">терных точек границ территории </w:t>
      </w:r>
      <w:r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96337" w:rsidRDefault="00D96337" w:rsidP="00DA074A">
      <w:pPr>
        <w:tabs>
          <w:tab w:val="left" w:pos="1002"/>
          <w:tab w:val="left" w:pos="4545"/>
          <w:tab w:val="left" w:pos="7513"/>
        </w:tabs>
        <w:ind w:right="517"/>
      </w:pPr>
    </w:p>
    <w:p w:rsidR="00D96337" w:rsidRDefault="00D96337" w:rsidP="00DA074A">
      <w:pPr>
        <w:tabs>
          <w:tab w:val="left" w:pos="1002"/>
          <w:tab w:val="left" w:pos="4545"/>
          <w:tab w:val="left" w:pos="7513"/>
        </w:tabs>
        <w:ind w:right="517"/>
      </w:pPr>
      <w:r>
        <w:t>___________________________________</w:t>
      </w:r>
      <w:r>
        <w:tab/>
        <w:t>_____________        ______________________</w:t>
      </w:r>
    </w:p>
    <w:p w:rsidR="00D96337" w:rsidRPr="00DA074A" w:rsidRDefault="00D96337"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Pr>
          <w:sz w:val="20"/>
          <w:szCs w:val="20"/>
        </w:rPr>
        <w:t xml:space="preserve"> на</w:t>
      </w:r>
      <w:r w:rsidRPr="00DA074A">
        <w:rPr>
          <w:sz w:val="20"/>
          <w:szCs w:val="20"/>
        </w:rPr>
        <w:t xml:space="preserve">                              (подпись)           </w:t>
      </w:r>
      <w:r>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D96337" w:rsidRDefault="00D96337" w:rsidP="00F560B6">
      <w:pPr>
        <w:ind w:right="517"/>
      </w:pPr>
    </w:p>
    <w:p w:rsidR="00D96337" w:rsidRPr="00DA074A" w:rsidRDefault="00D96337" w:rsidP="00F560B6">
      <w:pPr>
        <w:ind w:right="517"/>
        <w:rPr>
          <w:sz w:val="24"/>
          <w:szCs w:val="24"/>
        </w:rPr>
      </w:pPr>
      <w:r w:rsidRPr="00DA074A">
        <w:rPr>
          <w:sz w:val="24"/>
          <w:szCs w:val="24"/>
        </w:rPr>
        <w:t>М.П.</w:t>
      </w:r>
    </w:p>
    <w:p w:rsidR="00D96337" w:rsidRDefault="00D96337" w:rsidP="00F560B6">
      <w:pPr>
        <w:ind w:right="517"/>
      </w:pPr>
    </w:p>
    <w:p w:rsidR="00D96337" w:rsidRDefault="00D96337" w:rsidP="00F560B6">
      <w:pPr>
        <w:ind w:right="517"/>
      </w:pPr>
    </w:p>
    <w:p w:rsidR="00D96337" w:rsidRDefault="00D96337" w:rsidP="00F560B6">
      <w:pPr>
        <w:ind w:right="517"/>
      </w:pPr>
    </w:p>
    <w:p w:rsidR="00D96337" w:rsidRPr="00C82654"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rPr>
          <w:sz w:val="14"/>
        </w:rPr>
      </w:pPr>
    </w:p>
    <w:p w:rsidR="00D96337" w:rsidRDefault="00D96337" w:rsidP="00C82654">
      <w:pPr>
        <w:tabs>
          <w:tab w:val="left" w:pos="6449"/>
        </w:tabs>
        <w:rPr>
          <w:sz w:val="14"/>
        </w:rPr>
      </w:pPr>
    </w:p>
    <w:p w:rsidR="00D96337" w:rsidRDefault="00D96337" w:rsidP="00C82654">
      <w:pPr>
        <w:rPr>
          <w:sz w:val="14"/>
        </w:rPr>
      </w:pPr>
    </w:p>
    <w:p w:rsidR="00D96337" w:rsidRDefault="00D96337" w:rsidP="00C82654">
      <w:pPr>
        <w:rPr>
          <w:sz w:val="14"/>
        </w:rPr>
        <w:sectPr w:rsidR="00D96337" w:rsidSect="00F163EE">
          <w:pgSz w:w="11910" w:h="16840"/>
          <w:pgMar w:top="1134" w:right="850" w:bottom="1134" w:left="1701" w:header="720" w:footer="720" w:gutter="0"/>
          <w:cols w:space="720"/>
          <w:docGrid w:linePitch="299"/>
        </w:sectPr>
      </w:pPr>
    </w:p>
    <w:p w:rsidR="00D96337" w:rsidRDefault="00D96337" w:rsidP="00C82654">
      <w:pPr>
        <w:rPr>
          <w:sz w:val="14"/>
        </w:rPr>
      </w:pPr>
    </w:p>
    <w:p w:rsidR="00D96337" w:rsidRDefault="00D96337" w:rsidP="007A6652">
      <w:pPr>
        <w:tabs>
          <w:tab w:val="left" w:pos="11295"/>
        </w:tabs>
      </w:pPr>
    </w:p>
    <w:tbl>
      <w:tblPr>
        <w:tblW w:w="0" w:type="auto"/>
        <w:tblLayout w:type="fixed"/>
        <w:tblLook w:val="0000"/>
      </w:tblPr>
      <w:tblGrid>
        <w:gridCol w:w="15701"/>
      </w:tblGrid>
      <w:tr w:rsidR="00D96337" w:rsidRPr="007A6652" w:rsidTr="00F8717A">
        <w:trPr>
          <w:trHeight w:val="90"/>
        </w:trPr>
        <w:tc>
          <w:tcPr>
            <w:tcW w:w="15701" w:type="dxa"/>
          </w:tcPr>
          <w:p w:rsidR="00D96337" w:rsidRPr="007A6652" w:rsidRDefault="00D96337" w:rsidP="007A6652">
            <w:pPr>
              <w:widowControl/>
              <w:tabs>
                <w:tab w:val="left" w:pos="9072"/>
              </w:tabs>
              <w:adjustRightInd w:val="0"/>
              <w:ind w:left="5812" w:right="517"/>
              <w:rPr>
                <w:color w:val="000000"/>
                <w:sz w:val="24"/>
                <w:szCs w:val="24"/>
              </w:rPr>
            </w:pPr>
            <w:r>
              <w:rPr>
                <w:color w:val="000000"/>
                <w:sz w:val="24"/>
                <w:szCs w:val="24"/>
              </w:rPr>
              <w:t xml:space="preserve">                                                                         Приложение № 4</w:t>
            </w:r>
            <w:r w:rsidRPr="007A6652">
              <w:rPr>
                <w:color w:val="000000"/>
                <w:sz w:val="24"/>
                <w:szCs w:val="24"/>
              </w:rPr>
              <w:t xml:space="preserve"> </w:t>
            </w:r>
          </w:p>
        </w:tc>
      </w:tr>
      <w:tr w:rsidR="00D96337" w:rsidRPr="007A6652" w:rsidTr="00F8717A">
        <w:trPr>
          <w:trHeight w:val="2520"/>
        </w:trPr>
        <w:tc>
          <w:tcPr>
            <w:tcW w:w="15701" w:type="dxa"/>
          </w:tcPr>
          <w:p w:rsidR="00D96337" w:rsidRPr="007A6652" w:rsidRDefault="00D96337" w:rsidP="007A6652">
            <w:pPr>
              <w:widowControl/>
              <w:tabs>
                <w:tab w:val="left" w:pos="9072"/>
              </w:tabs>
              <w:adjustRightInd w:val="0"/>
              <w:ind w:left="5812" w:right="517"/>
              <w:rPr>
                <w:color w:val="000000"/>
                <w:sz w:val="24"/>
                <w:szCs w:val="24"/>
              </w:rPr>
            </w:pPr>
            <w:r>
              <w:rPr>
                <w:color w:val="000000"/>
                <w:sz w:val="24"/>
                <w:szCs w:val="24"/>
              </w:rPr>
              <w:t xml:space="preserve">                                                                         </w:t>
            </w:r>
            <w:r w:rsidRPr="007A6652">
              <w:rPr>
                <w:color w:val="000000"/>
                <w:sz w:val="24"/>
                <w:szCs w:val="24"/>
              </w:rPr>
              <w:t xml:space="preserve">к Административному регламенту </w:t>
            </w:r>
          </w:p>
          <w:p w:rsidR="00D96337" w:rsidRPr="007A6652" w:rsidRDefault="00D96337" w:rsidP="00F8717A">
            <w:pPr>
              <w:widowControl/>
              <w:tabs>
                <w:tab w:val="left" w:pos="15026"/>
              </w:tabs>
              <w:adjustRightInd w:val="0"/>
              <w:ind w:left="10206" w:right="517"/>
              <w:rPr>
                <w:color w:val="000000"/>
                <w:sz w:val="24"/>
                <w:szCs w:val="24"/>
              </w:rPr>
            </w:pPr>
            <w:r w:rsidRPr="007A6652">
              <w:rPr>
                <w:color w:val="000000"/>
                <w:sz w:val="24"/>
                <w:szCs w:val="24"/>
              </w:rPr>
              <w:t>по предоставлению муниципальной услуги «Выдача разрешения на использование земель или земельных участк</w:t>
            </w:r>
            <w:r>
              <w:rPr>
                <w:color w:val="000000"/>
                <w:sz w:val="24"/>
                <w:szCs w:val="24"/>
              </w:rPr>
              <w:t xml:space="preserve">ов, находящихся в муниципальной </w:t>
            </w:r>
            <w:r w:rsidRPr="007A6652">
              <w:rPr>
                <w:color w:val="000000"/>
                <w:sz w:val="24"/>
                <w:szCs w:val="24"/>
              </w:rPr>
              <w:t>собственности, без предоставления земельных участков и установления сервитута, публичного сервитута»</w:t>
            </w:r>
            <w:r>
              <w:rPr>
                <w:sz w:val="24"/>
                <w:szCs w:val="24"/>
              </w:rPr>
              <w:t xml:space="preserve"> в сельском поселении Асяновский сельсовет муниципального района Дюртюлинский район Республики Башкортостан</w:t>
            </w:r>
          </w:p>
        </w:tc>
      </w:tr>
    </w:tbl>
    <w:p w:rsidR="00D96337" w:rsidRDefault="00D96337" w:rsidP="007A6652">
      <w:pPr>
        <w:rPr>
          <w:sz w:val="15"/>
        </w:rPr>
      </w:pPr>
    </w:p>
    <w:p w:rsidR="00D96337" w:rsidRPr="00CA26BC" w:rsidRDefault="00D96337" w:rsidP="00CA26BC">
      <w:pPr>
        <w:tabs>
          <w:tab w:val="left" w:pos="567"/>
        </w:tabs>
        <w:ind w:firstLine="426"/>
        <w:contextualSpacing/>
        <w:jc w:val="center"/>
        <w:rPr>
          <w:b/>
          <w:sz w:val="24"/>
          <w:szCs w:val="24"/>
        </w:rPr>
      </w:pPr>
      <w:r>
        <w:tab/>
      </w:r>
      <w:r w:rsidRPr="00CA26BC">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6337" w:rsidRDefault="00D96337" w:rsidP="00CA26BC">
      <w:pPr>
        <w:tabs>
          <w:tab w:val="left" w:pos="4758"/>
        </w:tabs>
      </w:pPr>
    </w:p>
    <w:p w:rsidR="00D96337" w:rsidRDefault="00D96337" w:rsidP="00B63B74"/>
    <w:tbl>
      <w:tblPr>
        <w:tblW w:w="151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5"/>
        <w:gridCol w:w="31"/>
        <w:gridCol w:w="2487"/>
        <w:gridCol w:w="34"/>
        <w:gridCol w:w="2484"/>
        <w:gridCol w:w="66"/>
        <w:gridCol w:w="2410"/>
        <w:gridCol w:w="42"/>
        <w:gridCol w:w="2373"/>
        <w:gridCol w:w="2692"/>
      </w:tblGrid>
      <w:tr w:rsidR="00D96337" w:rsidRPr="00C17773" w:rsidTr="00D415DF">
        <w:trPr>
          <w:trHeight w:val="1516"/>
          <w:jc w:val="right"/>
        </w:trPr>
        <w:tc>
          <w:tcPr>
            <w:tcW w:w="2515" w:type="dxa"/>
            <w:vAlign w:val="center"/>
          </w:tcPr>
          <w:p w:rsidR="00D96337" w:rsidRPr="00D415DF" w:rsidRDefault="00D96337" w:rsidP="00D415DF">
            <w:pPr>
              <w:widowControl/>
              <w:autoSpaceDE/>
              <w:autoSpaceDN/>
              <w:ind w:left="-3"/>
              <w:jc w:val="center"/>
              <w:rPr>
                <w:rFonts w:ascii="Calibri" w:hAnsi="Calibri"/>
                <w:sz w:val="24"/>
                <w:szCs w:val="24"/>
              </w:rPr>
            </w:pPr>
            <w:r w:rsidRPr="00D415DF">
              <w:rPr>
                <w:sz w:val="24"/>
                <w:szCs w:val="24"/>
              </w:rPr>
              <w:t>Основание для начала административной процедуры</w:t>
            </w:r>
          </w:p>
        </w:tc>
        <w:tc>
          <w:tcPr>
            <w:tcW w:w="2518" w:type="dxa"/>
            <w:gridSpan w:val="2"/>
            <w:vAlign w:val="center"/>
          </w:tcPr>
          <w:p w:rsidR="00D96337" w:rsidRPr="00D415DF" w:rsidRDefault="00D96337" w:rsidP="00D415DF">
            <w:pPr>
              <w:widowControl/>
              <w:autoSpaceDE/>
              <w:autoSpaceDN/>
              <w:jc w:val="center"/>
              <w:rPr>
                <w:sz w:val="24"/>
                <w:szCs w:val="24"/>
              </w:rPr>
            </w:pPr>
            <w:r w:rsidRPr="00D415DF">
              <w:rPr>
                <w:sz w:val="24"/>
                <w:szCs w:val="24"/>
              </w:rPr>
              <w:t>Содержание административных действий</w:t>
            </w:r>
          </w:p>
        </w:tc>
        <w:tc>
          <w:tcPr>
            <w:tcW w:w="2518" w:type="dxa"/>
            <w:gridSpan w:val="2"/>
            <w:vAlign w:val="center"/>
          </w:tcPr>
          <w:p w:rsidR="00D96337" w:rsidRPr="00D415DF" w:rsidRDefault="00D96337" w:rsidP="00D415DF">
            <w:pPr>
              <w:widowControl/>
              <w:autoSpaceDE/>
              <w:autoSpaceDN/>
              <w:jc w:val="center"/>
              <w:rPr>
                <w:sz w:val="24"/>
                <w:szCs w:val="24"/>
              </w:rPr>
            </w:pPr>
            <w:r w:rsidRPr="00D415DF">
              <w:rPr>
                <w:sz w:val="24"/>
                <w:szCs w:val="24"/>
              </w:rPr>
              <w:t>Срок выполнения административных действий</w:t>
            </w:r>
          </w:p>
        </w:tc>
        <w:tc>
          <w:tcPr>
            <w:tcW w:w="2518" w:type="dxa"/>
            <w:gridSpan w:val="3"/>
            <w:vAlign w:val="center"/>
          </w:tcPr>
          <w:p w:rsidR="00D96337" w:rsidRPr="00D415DF" w:rsidRDefault="00D96337" w:rsidP="00D415DF">
            <w:pPr>
              <w:widowControl/>
              <w:autoSpaceDE/>
              <w:autoSpaceDN/>
              <w:jc w:val="center"/>
              <w:rPr>
                <w:sz w:val="24"/>
                <w:szCs w:val="24"/>
              </w:rPr>
            </w:pPr>
            <w:r w:rsidRPr="00D415DF">
              <w:rPr>
                <w:sz w:val="24"/>
                <w:szCs w:val="24"/>
              </w:rPr>
              <w:t>Должностное лицо, ответственное за выполнение административного действия</w:t>
            </w:r>
          </w:p>
        </w:tc>
        <w:tc>
          <w:tcPr>
            <w:tcW w:w="2373" w:type="dxa"/>
            <w:vAlign w:val="center"/>
          </w:tcPr>
          <w:p w:rsidR="00D96337" w:rsidRPr="00D415DF" w:rsidRDefault="00D96337" w:rsidP="00D415DF">
            <w:pPr>
              <w:widowControl/>
              <w:autoSpaceDE/>
              <w:autoSpaceDN/>
              <w:jc w:val="center"/>
              <w:rPr>
                <w:sz w:val="24"/>
                <w:szCs w:val="24"/>
              </w:rPr>
            </w:pPr>
            <w:r w:rsidRPr="00D415DF">
              <w:rPr>
                <w:sz w:val="24"/>
                <w:szCs w:val="24"/>
              </w:rPr>
              <w:t>Критерии принятия решения</w:t>
            </w:r>
          </w:p>
        </w:tc>
        <w:tc>
          <w:tcPr>
            <w:tcW w:w="2692" w:type="dxa"/>
            <w:vAlign w:val="center"/>
          </w:tcPr>
          <w:p w:rsidR="00D96337" w:rsidRPr="00D415DF" w:rsidRDefault="00D96337" w:rsidP="00D415DF">
            <w:pPr>
              <w:widowControl/>
              <w:autoSpaceDE/>
              <w:autoSpaceDN/>
              <w:jc w:val="center"/>
              <w:rPr>
                <w:sz w:val="24"/>
                <w:szCs w:val="24"/>
              </w:rPr>
            </w:pPr>
            <w:r w:rsidRPr="00D415DF">
              <w:rPr>
                <w:sz w:val="24"/>
                <w:szCs w:val="24"/>
              </w:rPr>
              <w:t>Результат административного действия, способ фиксации</w:t>
            </w:r>
          </w:p>
        </w:tc>
      </w:tr>
      <w:tr w:rsidR="00D96337" w:rsidRPr="00C17773" w:rsidTr="00D415DF">
        <w:trPr>
          <w:jc w:val="right"/>
        </w:trPr>
        <w:tc>
          <w:tcPr>
            <w:tcW w:w="15134" w:type="dxa"/>
            <w:gridSpan w:val="10"/>
          </w:tcPr>
          <w:p w:rsidR="00D96337" w:rsidRPr="00D415DF" w:rsidRDefault="00D96337" w:rsidP="00D415DF">
            <w:pPr>
              <w:widowControl/>
              <w:numPr>
                <w:ilvl w:val="0"/>
                <w:numId w:val="20"/>
              </w:numPr>
              <w:autoSpaceDE/>
              <w:autoSpaceDN/>
              <w:jc w:val="center"/>
              <w:rPr>
                <w:sz w:val="24"/>
                <w:szCs w:val="24"/>
              </w:rPr>
            </w:pPr>
            <w:r w:rsidRPr="00D415DF">
              <w:rPr>
                <w:sz w:val="24"/>
                <w:szCs w:val="24"/>
              </w:rPr>
              <w:t>Прием документов, регистрация заявления на предоставление муниципальной услуги и прилагаемых к нему документов либо отказ в приеме документов заявителя, назначение ответственного исполнителя</w:t>
            </w:r>
          </w:p>
        </w:tc>
      </w:tr>
      <w:tr w:rsidR="00D96337" w:rsidRPr="00C17773" w:rsidTr="00D415DF">
        <w:trPr>
          <w:jc w:val="right"/>
        </w:trPr>
        <w:tc>
          <w:tcPr>
            <w:tcW w:w="2546" w:type="dxa"/>
            <w:gridSpan w:val="2"/>
          </w:tcPr>
          <w:p w:rsidR="00D96337" w:rsidRPr="00D415DF" w:rsidRDefault="00D96337" w:rsidP="00D415DF">
            <w:pPr>
              <w:widowControl/>
              <w:autoSpaceDE/>
              <w:autoSpaceDN/>
              <w:rPr>
                <w:sz w:val="24"/>
              </w:rPr>
            </w:pPr>
            <w:r w:rsidRPr="00D415DF">
              <w:rPr>
                <w:sz w:val="24"/>
              </w:rPr>
              <w:t xml:space="preserve">Поступление в </w:t>
            </w:r>
            <w:r w:rsidRPr="00D415DF">
              <w:rPr>
                <w:color w:val="000000"/>
                <w:sz w:val="24"/>
              </w:rPr>
              <w:t xml:space="preserve">адрес </w:t>
            </w:r>
          </w:p>
          <w:p w:rsidR="00D96337" w:rsidRPr="00D415DF" w:rsidRDefault="00D96337" w:rsidP="00D415DF">
            <w:pPr>
              <w:widowControl/>
              <w:autoSpaceDE/>
              <w:autoSpaceDN/>
              <w:adjustRightInd w:val="0"/>
              <w:rPr>
                <w:color w:val="000000"/>
                <w:sz w:val="24"/>
              </w:rPr>
            </w:pPr>
            <w:r w:rsidRPr="00D415DF">
              <w:rPr>
                <w:color w:val="000000"/>
                <w:sz w:val="24"/>
              </w:rPr>
              <w:t xml:space="preserve">Уполномоченного органа заявления и документов, </w:t>
            </w:r>
          </w:p>
          <w:p w:rsidR="00D96337" w:rsidRPr="00D415DF" w:rsidRDefault="00D96337" w:rsidP="00D415DF">
            <w:pPr>
              <w:widowControl/>
              <w:autoSpaceDE/>
              <w:autoSpaceDN/>
              <w:rPr>
                <w:sz w:val="24"/>
                <w:szCs w:val="24"/>
              </w:rPr>
            </w:pPr>
            <w:r w:rsidRPr="00D415DF">
              <w:rPr>
                <w:color w:val="000000"/>
                <w:sz w:val="24"/>
              </w:rPr>
              <w:t>указанных в пункте 2.8 настоящего Административного регламента</w:t>
            </w:r>
          </w:p>
          <w:p w:rsidR="00D96337" w:rsidRPr="00D415DF" w:rsidRDefault="00D96337" w:rsidP="00D415DF">
            <w:pPr>
              <w:widowControl/>
              <w:autoSpaceDE/>
              <w:autoSpaceDN/>
            </w:pPr>
          </w:p>
          <w:p w:rsidR="00D96337" w:rsidRPr="00D415DF" w:rsidRDefault="00D96337" w:rsidP="00D415DF">
            <w:pPr>
              <w:widowControl/>
              <w:autoSpaceDE/>
              <w:autoSpaceDN/>
            </w:pPr>
          </w:p>
        </w:tc>
        <w:tc>
          <w:tcPr>
            <w:tcW w:w="2487" w:type="dxa"/>
          </w:tcPr>
          <w:p w:rsidR="00D96337" w:rsidRPr="00D415DF" w:rsidRDefault="00D96337" w:rsidP="00D415DF">
            <w:pPr>
              <w:widowControl/>
              <w:autoSpaceDE/>
              <w:autoSpaceDN/>
            </w:pPr>
            <w:r w:rsidRPr="00D415DF">
              <w:rPr>
                <w:sz w:val="24"/>
              </w:rPr>
              <w:t>Прием и регистрация заявления, передача заявления и документов должностному лицу Уполномоченного органа для назначения ответственного исполнителя</w:t>
            </w:r>
          </w:p>
        </w:tc>
        <w:tc>
          <w:tcPr>
            <w:tcW w:w="2584" w:type="dxa"/>
            <w:gridSpan w:val="3"/>
          </w:tcPr>
          <w:p w:rsidR="00D96337" w:rsidRPr="00D415DF" w:rsidRDefault="00D96337" w:rsidP="00D415DF">
            <w:pPr>
              <w:widowControl/>
              <w:autoSpaceDE/>
              <w:autoSpaceDN/>
            </w:pPr>
            <w:r w:rsidRPr="00D415DF">
              <w:rPr>
                <w:color w:val="000000"/>
                <w:sz w:val="24"/>
              </w:rPr>
              <w:t>1 рабочий день</w:t>
            </w:r>
          </w:p>
        </w:tc>
        <w:tc>
          <w:tcPr>
            <w:tcW w:w="2410" w:type="dxa"/>
          </w:tcPr>
          <w:p w:rsidR="00D96337" w:rsidRPr="00D415DF" w:rsidRDefault="00D96337" w:rsidP="00D415DF">
            <w:pPr>
              <w:widowControl/>
              <w:autoSpaceDE/>
              <w:autoSpaceDN/>
              <w:adjustRightInd w:val="0"/>
              <w:rPr>
                <w:color w:val="000000"/>
                <w:sz w:val="24"/>
              </w:rPr>
            </w:pPr>
            <w:r w:rsidRPr="00D415DF">
              <w:rPr>
                <w:color w:val="000000"/>
                <w:sz w:val="24"/>
              </w:rPr>
              <w:t xml:space="preserve">Должностное лицо </w:t>
            </w:r>
          </w:p>
          <w:p w:rsidR="00D96337" w:rsidRPr="00D415DF" w:rsidRDefault="00D96337" w:rsidP="00D415DF">
            <w:pPr>
              <w:widowControl/>
              <w:autoSpaceDE/>
              <w:autoSpaceDN/>
              <w:adjustRightInd w:val="0"/>
              <w:rPr>
                <w:color w:val="000000"/>
                <w:sz w:val="24"/>
              </w:rPr>
            </w:pPr>
            <w:r w:rsidRPr="00D415DF">
              <w:rPr>
                <w:color w:val="000000"/>
                <w:sz w:val="24"/>
              </w:rPr>
              <w:t xml:space="preserve">Уполномоченного органа, </w:t>
            </w:r>
          </w:p>
          <w:p w:rsidR="00D96337" w:rsidRPr="00D415DF" w:rsidRDefault="00D96337" w:rsidP="00D415DF">
            <w:pPr>
              <w:widowControl/>
              <w:autoSpaceDE/>
              <w:autoSpaceDN/>
              <w:adjustRightInd w:val="0"/>
              <w:rPr>
                <w:color w:val="000000"/>
                <w:sz w:val="24"/>
              </w:rPr>
            </w:pPr>
            <w:r w:rsidRPr="00D415DF">
              <w:rPr>
                <w:color w:val="000000"/>
                <w:sz w:val="24"/>
              </w:rPr>
              <w:t xml:space="preserve">ответственное за прием и </w:t>
            </w:r>
          </w:p>
          <w:p w:rsidR="00D96337" w:rsidRPr="00D415DF" w:rsidRDefault="00D96337" w:rsidP="00D415DF">
            <w:pPr>
              <w:widowControl/>
              <w:autoSpaceDE/>
              <w:autoSpaceDN/>
              <w:rPr>
                <w:sz w:val="24"/>
                <w:szCs w:val="24"/>
              </w:rPr>
            </w:pPr>
            <w:r w:rsidRPr="00D415DF">
              <w:rPr>
                <w:color w:val="000000"/>
                <w:sz w:val="24"/>
              </w:rPr>
              <w:t xml:space="preserve">регистрацию </w:t>
            </w:r>
          </w:p>
          <w:tbl>
            <w:tblPr>
              <w:tblW w:w="0" w:type="auto"/>
              <w:tblLayout w:type="fixed"/>
              <w:tblLook w:val="0000"/>
            </w:tblPr>
            <w:tblGrid>
              <w:gridCol w:w="1420"/>
            </w:tblGrid>
            <w:tr w:rsidR="00D96337" w:rsidRPr="00C17773" w:rsidTr="00467133">
              <w:trPr>
                <w:trHeight w:val="100"/>
              </w:trPr>
              <w:tc>
                <w:tcPr>
                  <w:tcW w:w="1420" w:type="dxa"/>
                </w:tcPr>
                <w:p w:rsidR="00D96337" w:rsidRPr="00C17773" w:rsidRDefault="00D96337" w:rsidP="00A30D3C">
                  <w:pPr>
                    <w:widowControl/>
                    <w:autoSpaceDE/>
                    <w:autoSpaceDN/>
                    <w:adjustRightInd w:val="0"/>
                    <w:ind w:left="-69"/>
                    <w:rPr>
                      <w:color w:val="000000"/>
                      <w:sz w:val="24"/>
                      <w:szCs w:val="24"/>
                    </w:rPr>
                  </w:pPr>
                  <w:r w:rsidRPr="00C17773">
                    <w:rPr>
                      <w:color w:val="000000"/>
                      <w:sz w:val="24"/>
                      <w:szCs w:val="24"/>
                    </w:rPr>
                    <w:t xml:space="preserve">документов </w:t>
                  </w:r>
                </w:p>
              </w:tc>
            </w:tr>
          </w:tbl>
          <w:p w:rsidR="00D96337" w:rsidRPr="00D415DF" w:rsidRDefault="00D96337" w:rsidP="00D415DF">
            <w:pPr>
              <w:widowControl/>
              <w:autoSpaceDE/>
              <w:autoSpaceDN/>
            </w:pPr>
          </w:p>
        </w:tc>
        <w:tc>
          <w:tcPr>
            <w:tcW w:w="2415" w:type="dxa"/>
            <w:gridSpan w:val="2"/>
          </w:tcPr>
          <w:p w:rsidR="00D96337" w:rsidRPr="00D415DF" w:rsidRDefault="00D96337" w:rsidP="00D415DF">
            <w:pPr>
              <w:widowControl/>
              <w:autoSpaceDE/>
              <w:autoSpaceDN/>
            </w:pPr>
            <w:r w:rsidRPr="00D415DF">
              <w:rPr>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D96337" w:rsidRPr="00D415DF" w:rsidRDefault="00D96337" w:rsidP="00D415DF">
            <w:pPr>
              <w:widowControl/>
              <w:autoSpaceDE/>
              <w:autoSpaceDN/>
              <w:rPr>
                <w:sz w:val="24"/>
                <w:szCs w:val="24"/>
              </w:rPr>
            </w:pPr>
            <w:r w:rsidRPr="00D415DF">
              <w:rPr>
                <w:sz w:val="24"/>
                <w:szCs w:val="24"/>
              </w:rPr>
              <w:t>Поступление заявления по форме (приложение 1 к Административному регламенту);</w:t>
            </w:r>
          </w:p>
          <w:p w:rsidR="00D96337" w:rsidRPr="00D415DF" w:rsidRDefault="00D96337" w:rsidP="00D415DF">
            <w:pPr>
              <w:widowControl/>
              <w:autoSpaceDE/>
              <w:autoSpaceDN/>
              <w:rPr>
                <w:sz w:val="24"/>
                <w:szCs w:val="24"/>
              </w:rPr>
            </w:pPr>
            <w:r w:rsidRPr="00D415DF">
              <w:rPr>
                <w:sz w:val="24"/>
                <w:szCs w:val="24"/>
              </w:rPr>
              <w:t>регистрация заявления и документов в системе входящей корреспонденции</w:t>
            </w:r>
          </w:p>
          <w:p w:rsidR="00D96337" w:rsidRPr="00D415DF" w:rsidRDefault="00D96337" w:rsidP="00D415DF">
            <w:pPr>
              <w:widowControl/>
              <w:autoSpaceDE/>
              <w:autoSpaceDN/>
              <w:rPr>
                <w:sz w:val="24"/>
                <w:szCs w:val="24"/>
              </w:rPr>
            </w:pPr>
            <w:r w:rsidRPr="00D415DF">
              <w:rPr>
                <w:sz w:val="24"/>
                <w:szCs w:val="24"/>
              </w:rPr>
              <w:t xml:space="preserve">СЭД «Дело» (присвоение номера и датирование); </w:t>
            </w:r>
          </w:p>
          <w:p w:rsidR="00D96337" w:rsidRPr="00D415DF" w:rsidRDefault="00D96337" w:rsidP="00D415DF">
            <w:pPr>
              <w:widowControl/>
              <w:autoSpaceDE/>
              <w:autoSpaceDN/>
              <w:rPr>
                <w:sz w:val="24"/>
                <w:szCs w:val="24"/>
              </w:rPr>
            </w:pPr>
            <w:r w:rsidRPr="00D415DF">
              <w:rPr>
                <w:sz w:val="24"/>
                <w:szCs w:val="24"/>
              </w:rPr>
              <w:t xml:space="preserve">назначение  </w:t>
            </w:r>
          </w:p>
          <w:p w:rsidR="00D96337" w:rsidRPr="00D415DF" w:rsidRDefault="00D96337" w:rsidP="00D415DF">
            <w:pPr>
              <w:widowControl/>
              <w:autoSpaceDE/>
              <w:autoSpaceDN/>
              <w:rPr>
                <w:sz w:val="24"/>
                <w:szCs w:val="24"/>
              </w:rPr>
            </w:pPr>
            <w:r w:rsidRPr="00D415DF">
              <w:rPr>
                <w:sz w:val="24"/>
                <w:szCs w:val="24"/>
              </w:rPr>
              <w:t>должностного лица,</w:t>
            </w:r>
          </w:p>
          <w:p w:rsidR="00D96337" w:rsidRPr="00D415DF" w:rsidRDefault="00D96337" w:rsidP="00D415DF">
            <w:pPr>
              <w:widowControl/>
              <w:autoSpaceDE/>
              <w:autoSpaceDN/>
              <w:rPr>
                <w:sz w:val="24"/>
                <w:szCs w:val="24"/>
              </w:rPr>
            </w:pPr>
            <w:r w:rsidRPr="00D415DF">
              <w:rPr>
                <w:sz w:val="24"/>
                <w:szCs w:val="24"/>
              </w:rPr>
              <w:t>ответственного за предоставление муниципальной услуги, и передача ему документов;</w:t>
            </w:r>
          </w:p>
          <w:p w:rsidR="00D96337" w:rsidRPr="00D415DF" w:rsidRDefault="00D96337" w:rsidP="00D415DF">
            <w:pPr>
              <w:widowControl/>
              <w:autoSpaceDE/>
              <w:autoSpaceDN/>
              <w:rPr>
                <w:sz w:val="24"/>
                <w:szCs w:val="24"/>
              </w:rPr>
            </w:pPr>
            <w:r w:rsidRPr="00D415DF">
              <w:rPr>
                <w:sz w:val="24"/>
                <w:szCs w:val="24"/>
              </w:rPr>
              <w:t>отказ в приеме документов:</w:t>
            </w:r>
          </w:p>
          <w:p w:rsidR="00D96337" w:rsidRPr="00D415DF" w:rsidRDefault="00D96337" w:rsidP="00D415DF">
            <w:pPr>
              <w:widowControl/>
              <w:tabs>
                <w:tab w:val="left" w:pos="391"/>
              </w:tabs>
              <w:autoSpaceDE/>
              <w:autoSpaceDN/>
              <w:rPr>
                <w:sz w:val="24"/>
                <w:szCs w:val="24"/>
              </w:rPr>
            </w:pPr>
            <w:r w:rsidRPr="00D415DF">
              <w:rPr>
                <w:sz w:val="24"/>
                <w:szCs w:val="24"/>
              </w:rPr>
              <w:t>– в случае личного обращения в Администрацию (Уполномоченный орган) по основанию, указанному в пункте 2.14 Административного регламента, – в устной форме;</w:t>
            </w:r>
          </w:p>
          <w:p w:rsidR="00D96337" w:rsidRPr="00D415DF" w:rsidRDefault="00D96337" w:rsidP="00D415DF">
            <w:pPr>
              <w:widowControl/>
              <w:tabs>
                <w:tab w:val="left" w:pos="391"/>
              </w:tabs>
              <w:autoSpaceDE/>
              <w:autoSpaceDN/>
              <w:rPr>
                <w:sz w:val="24"/>
                <w:szCs w:val="24"/>
              </w:rPr>
            </w:pPr>
            <w:r w:rsidRPr="00D415DF">
              <w:rPr>
                <w:sz w:val="24"/>
                <w:szCs w:val="24"/>
              </w:rPr>
              <w:t>– в случае поступления через РПГУ –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D96337" w:rsidRPr="00D415DF" w:rsidRDefault="00D96337" w:rsidP="00D415DF">
            <w:pPr>
              <w:widowControl/>
              <w:autoSpaceDE/>
              <w:autoSpaceDN/>
              <w:rPr>
                <w:sz w:val="24"/>
                <w:szCs w:val="24"/>
              </w:rPr>
            </w:pPr>
            <w:r w:rsidRPr="00D415DF">
              <w:rPr>
                <w:sz w:val="24"/>
                <w:szCs w:val="24"/>
              </w:rPr>
              <w:t xml:space="preserve">– в случае поступления почтовым отправлением или через многофункциональный центр – в форме уведомления </w:t>
            </w:r>
          </w:p>
          <w:p w:rsidR="00D96337" w:rsidRPr="00D415DF" w:rsidRDefault="00D96337" w:rsidP="00D415DF">
            <w:pPr>
              <w:widowControl/>
              <w:autoSpaceDE/>
              <w:autoSpaceDN/>
            </w:pPr>
            <w:r w:rsidRPr="00D415DF">
              <w:rPr>
                <w:sz w:val="24"/>
                <w:szCs w:val="24"/>
              </w:rPr>
              <w:t>на бумажном носителе, направленного на почтовый адрес заявителя, указанный в заявлении</w:t>
            </w:r>
          </w:p>
        </w:tc>
      </w:tr>
      <w:tr w:rsidR="00D96337" w:rsidRPr="00C17773" w:rsidTr="00D415DF">
        <w:trPr>
          <w:jc w:val="right"/>
        </w:trPr>
        <w:tc>
          <w:tcPr>
            <w:tcW w:w="15134" w:type="dxa"/>
            <w:gridSpan w:val="10"/>
          </w:tcPr>
          <w:p w:rsidR="00D96337" w:rsidRPr="00D415DF" w:rsidRDefault="00D96337" w:rsidP="00D415DF">
            <w:pPr>
              <w:widowControl/>
              <w:autoSpaceDE/>
              <w:autoSpaceDN/>
              <w:jc w:val="center"/>
              <w:rPr>
                <w:rFonts w:ascii="Calibri" w:hAnsi="Calibri"/>
              </w:rPr>
            </w:pPr>
            <w:r w:rsidRPr="00D415DF">
              <w:rPr>
                <w:sz w:val="24"/>
                <w:szCs w:val="24"/>
              </w:rPr>
              <w:t xml:space="preserve">2. </w:t>
            </w:r>
            <w:r w:rsidRPr="00D415DF">
              <w:rPr>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D96337" w:rsidRPr="00C17773" w:rsidTr="00D415DF">
        <w:trPr>
          <w:trHeight w:val="1518"/>
          <w:jc w:val="right"/>
        </w:trPr>
        <w:tc>
          <w:tcPr>
            <w:tcW w:w="2546" w:type="dxa"/>
            <w:gridSpan w:val="2"/>
            <w:vMerge w:val="restart"/>
          </w:tcPr>
          <w:p w:rsidR="00D96337" w:rsidRPr="00D415DF" w:rsidRDefault="00D96337" w:rsidP="00D415DF">
            <w:pPr>
              <w:widowControl/>
              <w:autoSpaceDE/>
              <w:autoSpaceDN/>
              <w:rPr>
                <w:sz w:val="24"/>
                <w:szCs w:val="24"/>
              </w:rPr>
            </w:pPr>
            <w:r w:rsidRPr="00D415DF">
              <w:rPr>
                <w:sz w:val="24"/>
                <w:szCs w:val="24"/>
              </w:rPr>
              <w:t>Пакет зарегистрированных документов, поступивших должностному лицу,</w:t>
            </w:r>
          </w:p>
          <w:p w:rsidR="00D96337" w:rsidRPr="00D415DF" w:rsidRDefault="00D96337" w:rsidP="00D415DF">
            <w:pPr>
              <w:widowControl/>
              <w:autoSpaceDE/>
              <w:autoSpaceDN/>
              <w:rPr>
                <w:rFonts w:ascii="Calibri" w:hAnsi="Calibri"/>
              </w:rPr>
            </w:pPr>
            <w:r w:rsidRPr="00D415DF">
              <w:rPr>
                <w:sz w:val="24"/>
                <w:szCs w:val="24"/>
              </w:rPr>
              <w:t>ответственному                   за предоставление муниципальной услуги</w:t>
            </w:r>
          </w:p>
        </w:tc>
        <w:tc>
          <w:tcPr>
            <w:tcW w:w="2521" w:type="dxa"/>
            <w:gridSpan w:val="2"/>
          </w:tcPr>
          <w:p w:rsidR="00D96337" w:rsidRPr="00D415DF" w:rsidRDefault="00D96337" w:rsidP="00D415DF">
            <w:pPr>
              <w:widowControl/>
              <w:autoSpaceDE/>
              <w:autoSpaceDN/>
              <w:rPr>
                <w:rFonts w:ascii="Calibri" w:hAnsi="Calibri"/>
              </w:rPr>
            </w:pPr>
            <w:r w:rsidRPr="00D415DF">
              <w:rPr>
                <w:sz w:val="24"/>
                <w:szCs w:val="24"/>
              </w:rPr>
              <w:t>Проверка зарегистрированных документов                    на предмет комплектности</w:t>
            </w:r>
          </w:p>
        </w:tc>
        <w:tc>
          <w:tcPr>
            <w:tcW w:w="2550" w:type="dxa"/>
            <w:gridSpan w:val="2"/>
            <w:vMerge w:val="restart"/>
          </w:tcPr>
          <w:p w:rsidR="00D96337" w:rsidRPr="00D415DF" w:rsidRDefault="00D96337" w:rsidP="00D415DF">
            <w:pPr>
              <w:widowControl/>
              <w:autoSpaceDE/>
              <w:autoSpaceDN/>
              <w:ind w:left="84" w:hanging="84"/>
              <w:rPr>
                <w:rFonts w:ascii="Calibri" w:hAnsi="Calibri"/>
              </w:rPr>
            </w:pPr>
            <w:r w:rsidRPr="00D415DF">
              <w:rPr>
                <w:sz w:val="24"/>
                <w:szCs w:val="24"/>
              </w:rPr>
              <w:t>1 рабочий день</w:t>
            </w:r>
          </w:p>
        </w:tc>
        <w:tc>
          <w:tcPr>
            <w:tcW w:w="2410" w:type="dxa"/>
            <w:vMerge w:val="restart"/>
          </w:tcPr>
          <w:p w:rsidR="00D96337" w:rsidRPr="00D415DF" w:rsidRDefault="00D96337" w:rsidP="00D415DF">
            <w:pPr>
              <w:widowControl/>
              <w:autoSpaceDE/>
              <w:autoSpaceDN/>
              <w:rPr>
                <w:rFonts w:ascii="Calibri" w:hAnsi="Calibri"/>
              </w:rPr>
            </w:pPr>
            <w:r w:rsidRPr="00D415DF">
              <w:rPr>
                <w:sz w:val="24"/>
                <w:szCs w:val="24"/>
              </w:rPr>
              <w:t>Должностное лицо Администрации (Уполномоченного органа), ответственное                 за предоставление муниципальной услуги</w:t>
            </w:r>
          </w:p>
        </w:tc>
        <w:tc>
          <w:tcPr>
            <w:tcW w:w="2415" w:type="dxa"/>
            <w:gridSpan w:val="2"/>
          </w:tcPr>
          <w:p w:rsidR="00D96337" w:rsidRPr="00D415DF" w:rsidRDefault="00D96337" w:rsidP="00D415DF">
            <w:pPr>
              <w:widowControl/>
              <w:autoSpaceDE/>
              <w:autoSpaceDN/>
              <w:jc w:val="center"/>
              <w:rPr>
                <w:sz w:val="24"/>
                <w:szCs w:val="24"/>
              </w:rPr>
            </w:pPr>
            <w:r w:rsidRPr="00D415DF">
              <w:rPr>
                <w:sz w:val="24"/>
                <w:szCs w:val="24"/>
              </w:rPr>
              <w:t>–</w:t>
            </w:r>
          </w:p>
          <w:p w:rsidR="00D96337" w:rsidRPr="00D415DF" w:rsidRDefault="00D96337" w:rsidP="00D415DF">
            <w:pPr>
              <w:widowControl/>
              <w:autoSpaceDE/>
              <w:autoSpaceDN/>
              <w:rPr>
                <w:sz w:val="24"/>
                <w:szCs w:val="24"/>
              </w:rPr>
            </w:pPr>
          </w:p>
          <w:p w:rsidR="00D96337" w:rsidRPr="00D415DF" w:rsidRDefault="00D96337" w:rsidP="00D415DF">
            <w:pPr>
              <w:widowControl/>
              <w:autoSpaceDE/>
              <w:autoSpaceDN/>
              <w:rPr>
                <w:sz w:val="24"/>
                <w:szCs w:val="24"/>
              </w:rPr>
            </w:pPr>
          </w:p>
          <w:p w:rsidR="00D96337" w:rsidRPr="00D415DF" w:rsidRDefault="00D96337" w:rsidP="00D415DF">
            <w:pPr>
              <w:widowControl/>
              <w:autoSpaceDE/>
              <w:autoSpaceDN/>
              <w:rPr>
                <w:sz w:val="24"/>
                <w:szCs w:val="24"/>
              </w:rPr>
            </w:pPr>
          </w:p>
        </w:tc>
        <w:tc>
          <w:tcPr>
            <w:tcW w:w="2692" w:type="dxa"/>
          </w:tcPr>
          <w:p w:rsidR="00D96337" w:rsidRPr="00D415DF" w:rsidRDefault="00D96337" w:rsidP="00D415DF">
            <w:pPr>
              <w:widowControl/>
              <w:autoSpaceDE/>
              <w:autoSpaceDN/>
              <w:jc w:val="center"/>
              <w:rPr>
                <w:rFonts w:ascii="Calibri" w:hAnsi="Calibri"/>
              </w:rPr>
            </w:pPr>
            <w:r w:rsidRPr="00D415DF">
              <w:rPr>
                <w:sz w:val="24"/>
                <w:szCs w:val="24"/>
              </w:rPr>
              <w:t>–</w:t>
            </w:r>
          </w:p>
          <w:p w:rsidR="00D96337" w:rsidRPr="00D415DF" w:rsidRDefault="00D96337" w:rsidP="00D415DF">
            <w:pPr>
              <w:widowControl/>
              <w:autoSpaceDE/>
              <w:autoSpaceDN/>
              <w:rPr>
                <w:rFonts w:ascii="Calibri" w:hAnsi="Calibri"/>
              </w:rPr>
            </w:pPr>
          </w:p>
          <w:p w:rsidR="00D96337" w:rsidRPr="00D415DF" w:rsidRDefault="00D96337" w:rsidP="00D415DF">
            <w:pPr>
              <w:widowControl/>
              <w:autoSpaceDE/>
              <w:autoSpaceDN/>
              <w:rPr>
                <w:rFonts w:ascii="Calibri" w:hAnsi="Calibri"/>
              </w:rPr>
            </w:pPr>
          </w:p>
          <w:p w:rsidR="00D96337" w:rsidRPr="00D415DF" w:rsidRDefault="00D96337" w:rsidP="00D415DF">
            <w:pPr>
              <w:widowControl/>
              <w:autoSpaceDE/>
              <w:autoSpaceDN/>
              <w:rPr>
                <w:rFonts w:ascii="Calibri" w:hAnsi="Calibri"/>
              </w:rPr>
            </w:pPr>
          </w:p>
        </w:tc>
      </w:tr>
      <w:tr w:rsidR="00D96337" w:rsidRPr="00C17773" w:rsidTr="00D415DF">
        <w:trPr>
          <w:trHeight w:val="1124"/>
          <w:jc w:val="right"/>
        </w:trPr>
        <w:tc>
          <w:tcPr>
            <w:tcW w:w="2546" w:type="dxa"/>
            <w:gridSpan w:val="2"/>
            <w:vMerge/>
          </w:tcPr>
          <w:p w:rsidR="00D96337" w:rsidRPr="00D415DF" w:rsidRDefault="00D96337" w:rsidP="00D415DF">
            <w:pPr>
              <w:widowControl/>
              <w:autoSpaceDE/>
              <w:autoSpaceDN/>
              <w:rPr>
                <w:sz w:val="24"/>
                <w:szCs w:val="24"/>
              </w:rPr>
            </w:pPr>
          </w:p>
        </w:tc>
        <w:tc>
          <w:tcPr>
            <w:tcW w:w="2521" w:type="dxa"/>
            <w:gridSpan w:val="2"/>
          </w:tcPr>
          <w:p w:rsidR="00D96337" w:rsidRPr="00D415DF" w:rsidRDefault="00D96337" w:rsidP="00D415DF">
            <w:pPr>
              <w:widowControl/>
              <w:autoSpaceDE/>
              <w:autoSpaceDN/>
              <w:rPr>
                <w:sz w:val="24"/>
                <w:szCs w:val="24"/>
              </w:rPr>
            </w:pPr>
            <w:r w:rsidRPr="00D415DF">
              <w:rPr>
                <w:sz w:val="24"/>
                <w:szCs w:val="24"/>
              </w:rPr>
              <w:t>Направление межведомственных запросов</w:t>
            </w:r>
          </w:p>
        </w:tc>
        <w:tc>
          <w:tcPr>
            <w:tcW w:w="2550" w:type="dxa"/>
            <w:gridSpan w:val="2"/>
            <w:vMerge/>
          </w:tcPr>
          <w:p w:rsidR="00D96337" w:rsidRPr="00D415DF" w:rsidRDefault="00D96337" w:rsidP="00D415DF">
            <w:pPr>
              <w:widowControl/>
              <w:autoSpaceDE/>
              <w:autoSpaceDN/>
              <w:ind w:left="84" w:hanging="84"/>
              <w:rPr>
                <w:sz w:val="24"/>
                <w:szCs w:val="24"/>
              </w:rPr>
            </w:pPr>
          </w:p>
        </w:tc>
        <w:tc>
          <w:tcPr>
            <w:tcW w:w="2410" w:type="dxa"/>
            <w:vMerge/>
          </w:tcPr>
          <w:p w:rsidR="00D96337" w:rsidRPr="00D415DF" w:rsidRDefault="00D96337" w:rsidP="00D415DF">
            <w:pPr>
              <w:widowControl/>
              <w:autoSpaceDE/>
              <w:autoSpaceDN/>
              <w:rPr>
                <w:sz w:val="24"/>
                <w:szCs w:val="24"/>
              </w:rPr>
            </w:pPr>
          </w:p>
        </w:tc>
        <w:tc>
          <w:tcPr>
            <w:tcW w:w="2415" w:type="dxa"/>
            <w:gridSpan w:val="2"/>
          </w:tcPr>
          <w:p w:rsidR="00D96337" w:rsidRPr="00D415DF" w:rsidRDefault="00D96337" w:rsidP="00D415DF">
            <w:pPr>
              <w:widowControl/>
              <w:autoSpaceDE/>
              <w:autoSpaceDN/>
              <w:rPr>
                <w:rFonts w:ascii="Calibri" w:hAnsi="Calibri"/>
              </w:rPr>
            </w:pPr>
            <w:r w:rsidRPr="00D415DF">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2" w:type="dxa"/>
          </w:tcPr>
          <w:p w:rsidR="00D96337" w:rsidRPr="00D415DF" w:rsidRDefault="00D96337" w:rsidP="00D415DF">
            <w:pPr>
              <w:widowControl/>
              <w:autoSpaceDE/>
              <w:autoSpaceDN/>
              <w:rPr>
                <w:sz w:val="24"/>
                <w:szCs w:val="24"/>
              </w:rPr>
            </w:pPr>
            <w:r w:rsidRPr="00D415DF">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6337" w:rsidRPr="00D415DF" w:rsidRDefault="00D96337" w:rsidP="00D415DF">
            <w:pPr>
              <w:widowControl/>
              <w:autoSpaceDE/>
              <w:autoSpaceDN/>
              <w:rPr>
                <w:sz w:val="24"/>
                <w:szCs w:val="24"/>
              </w:rPr>
            </w:pPr>
            <w:r w:rsidRPr="00D415DF">
              <w:rPr>
                <w:sz w:val="24"/>
                <w:szCs w:val="24"/>
              </w:rPr>
              <w:t>внесение записи               в Журнал регистрации исходящих межведомственных запросов и поступивших на них ответов</w:t>
            </w:r>
          </w:p>
        </w:tc>
      </w:tr>
      <w:tr w:rsidR="00D96337" w:rsidRPr="00C17773" w:rsidTr="00D415DF">
        <w:trPr>
          <w:trHeight w:val="3395"/>
          <w:jc w:val="right"/>
        </w:trPr>
        <w:tc>
          <w:tcPr>
            <w:tcW w:w="2546" w:type="dxa"/>
            <w:gridSpan w:val="2"/>
            <w:vMerge/>
            <w:tcBorders>
              <w:bottom w:val="nil"/>
            </w:tcBorders>
          </w:tcPr>
          <w:p w:rsidR="00D96337" w:rsidRPr="00D415DF" w:rsidRDefault="00D96337" w:rsidP="00D415DF">
            <w:pPr>
              <w:widowControl/>
              <w:autoSpaceDE/>
              <w:autoSpaceDN/>
              <w:rPr>
                <w:rFonts w:ascii="Calibri" w:hAnsi="Calibri"/>
              </w:rPr>
            </w:pPr>
          </w:p>
        </w:tc>
        <w:tc>
          <w:tcPr>
            <w:tcW w:w="2521" w:type="dxa"/>
            <w:gridSpan w:val="2"/>
            <w:tcBorders>
              <w:bottom w:val="nil"/>
            </w:tcBorders>
          </w:tcPr>
          <w:p w:rsidR="00D96337" w:rsidRPr="00D415DF" w:rsidRDefault="00D96337" w:rsidP="00D415DF">
            <w:pPr>
              <w:widowControl/>
              <w:autoSpaceDE/>
              <w:autoSpaceDN/>
              <w:rPr>
                <w:sz w:val="24"/>
                <w:szCs w:val="24"/>
              </w:rPr>
            </w:pPr>
            <w:r w:rsidRPr="00D415DF">
              <w:rPr>
                <w:sz w:val="24"/>
                <w:szCs w:val="24"/>
              </w:rPr>
              <w:t xml:space="preserve">Получение ответов </w:t>
            </w:r>
          </w:p>
          <w:p w:rsidR="00D96337" w:rsidRPr="00D415DF" w:rsidRDefault="00D96337" w:rsidP="00D415DF">
            <w:pPr>
              <w:widowControl/>
              <w:autoSpaceDE/>
              <w:autoSpaceDN/>
              <w:rPr>
                <w:rFonts w:ascii="Calibri" w:hAnsi="Calibri"/>
              </w:rPr>
            </w:pPr>
            <w:r w:rsidRPr="00D415DF">
              <w:rPr>
                <w:sz w:val="24"/>
                <w:szCs w:val="24"/>
              </w:rPr>
              <w:t>на межведомственные запросы, формирование полного комплекта документов</w:t>
            </w:r>
          </w:p>
        </w:tc>
        <w:tc>
          <w:tcPr>
            <w:tcW w:w="2550" w:type="dxa"/>
            <w:gridSpan w:val="2"/>
            <w:tcBorders>
              <w:bottom w:val="nil"/>
            </w:tcBorders>
          </w:tcPr>
          <w:p w:rsidR="00D96337" w:rsidRPr="00D415DF" w:rsidRDefault="00D96337" w:rsidP="00D415DF">
            <w:pPr>
              <w:widowControl/>
              <w:autoSpaceDE/>
              <w:autoSpaceDN/>
              <w:rPr>
                <w:rFonts w:ascii="Calibri" w:hAnsi="Calibri"/>
              </w:rPr>
            </w:pPr>
            <w:r w:rsidRPr="00D415DF">
              <w:rPr>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bottom w:val="nil"/>
            </w:tcBorders>
          </w:tcPr>
          <w:p w:rsidR="00D96337" w:rsidRPr="00D415DF" w:rsidRDefault="00D96337" w:rsidP="00D415DF">
            <w:pPr>
              <w:widowControl/>
              <w:autoSpaceDE/>
              <w:autoSpaceDN/>
              <w:rPr>
                <w:rFonts w:ascii="Calibri" w:hAnsi="Calibri"/>
              </w:rPr>
            </w:pPr>
          </w:p>
        </w:tc>
        <w:tc>
          <w:tcPr>
            <w:tcW w:w="2415" w:type="dxa"/>
            <w:gridSpan w:val="2"/>
            <w:tcBorders>
              <w:bottom w:val="nil"/>
            </w:tcBorders>
          </w:tcPr>
          <w:p w:rsidR="00D96337" w:rsidRPr="00D415DF" w:rsidRDefault="00D96337" w:rsidP="00D415DF">
            <w:pPr>
              <w:widowControl/>
              <w:autoSpaceDE/>
              <w:autoSpaceDN/>
              <w:jc w:val="center"/>
              <w:rPr>
                <w:sz w:val="24"/>
                <w:szCs w:val="24"/>
              </w:rPr>
            </w:pPr>
            <w:r w:rsidRPr="00D415DF">
              <w:rPr>
                <w:sz w:val="24"/>
                <w:szCs w:val="24"/>
              </w:rPr>
              <w:t xml:space="preserve"> –</w:t>
            </w:r>
          </w:p>
          <w:p w:rsidR="00D96337" w:rsidRPr="00D415DF" w:rsidRDefault="00D96337" w:rsidP="00D415DF">
            <w:pPr>
              <w:widowControl/>
              <w:autoSpaceDE/>
              <w:autoSpaceDN/>
              <w:rPr>
                <w:sz w:val="24"/>
                <w:szCs w:val="24"/>
              </w:rPr>
            </w:pPr>
          </w:p>
          <w:p w:rsidR="00D96337" w:rsidRPr="00D415DF" w:rsidRDefault="00D96337" w:rsidP="00D415DF">
            <w:pPr>
              <w:widowControl/>
              <w:autoSpaceDE/>
              <w:autoSpaceDN/>
              <w:rPr>
                <w:rFonts w:ascii="Calibri" w:hAnsi="Calibri"/>
              </w:rPr>
            </w:pPr>
          </w:p>
        </w:tc>
        <w:tc>
          <w:tcPr>
            <w:tcW w:w="2692" w:type="dxa"/>
            <w:tcBorders>
              <w:bottom w:val="nil"/>
            </w:tcBorders>
          </w:tcPr>
          <w:p w:rsidR="00D96337" w:rsidRPr="00D415DF" w:rsidRDefault="00D96337" w:rsidP="00D415DF">
            <w:pPr>
              <w:widowControl/>
              <w:autoSpaceDE/>
              <w:autoSpaceDN/>
              <w:rPr>
                <w:sz w:val="24"/>
                <w:szCs w:val="24"/>
              </w:rPr>
            </w:pPr>
            <w:r w:rsidRPr="00D415DF">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96337" w:rsidRPr="00D415DF" w:rsidRDefault="00D96337" w:rsidP="00D415DF">
            <w:pPr>
              <w:widowControl/>
              <w:autoSpaceDE/>
              <w:autoSpaceDN/>
              <w:rPr>
                <w:rFonts w:ascii="Calibri" w:hAnsi="Calibri"/>
              </w:rPr>
            </w:pPr>
            <w:r w:rsidRPr="00D415DF">
              <w:rPr>
                <w:sz w:val="24"/>
                <w:szCs w:val="24"/>
              </w:rPr>
              <w:t>внесение записи              в Журнал регистрации исходящих межведомственных запросов и поступивших на них ответов</w:t>
            </w:r>
          </w:p>
        </w:tc>
      </w:tr>
      <w:tr w:rsidR="00D96337" w:rsidRPr="00C17773" w:rsidTr="00D415DF">
        <w:trPr>
          <w:jc w:val="right"/>
        </w:trPr>
        <w:tc>
          <w:tcPr>
            <w:tcW w:w="15134" w:type="dxa"/>
            <w:gridSpan w:val="10"/>
            <w:vAlign w:val="center"/>
          </w:tcPr>
          <w:p w:rsidR="00D96337" w:rsidRPr="00D415DF" w:rsidRDefault="00D96337" w:rsidP="00D415DF">
            <w:pPr>
              <w:widowControl/>
              <w:autoSpaceDE/>
              <w:autoSpaceDN/>
              <w:jc w:val="center"/>
              <w:rPr>
                <w:rFonts w:ascii="Calibri" w:hAnsi="Calibri"/>
              </w:rPr>
            </w:pPr>
            <w:r w:rsidRPr="00D415DF">
              <w:rPr>
                <w:sz w:val="24"/>
                <w:szCs w:val="24"/>
              </w:rPr>
              <w:t>3. Подготовка проекта, подписание и регистрация результата предоставления муниципальной услуги</w:t>
            </w:r>
          </w:p>
        </w:tc>
      </w:tr>
      <w:tr w:rsidR="00D96337" w:rsidRPr="00C17773" w:rsidTr="00D415DF">
        <w:trPr>
          <w:jc w:val="right"/>
        </w:trPr>
        <w:tc>
          <w:tcPr>
            <w:tcW w:w="2546" w:type="dxa"/>
            <w:gridSpan w:val="2"/>
            <w:vMerge w:val="restart"/>
          </w:tcPr>
          <w:p w:rsidR="00D96337" w:rsidRPr="00D415DF" w:rsidRDefault="00D96337" w:rsidP="00D415DF">
            <w:pPr>
              <w:widowControl/>
              <w:autoSpaceDE/>
              <w:autoSpaceDN/>
              <w:rPr>
                <w:rFonts w:ascii="Calibri" w:hAnsi="Calibri"/>
              </w:rPr>
            </w:pPr>
            <w:r w:rsidRPr="00D415DF">
              <w:rPr>
                <w:sz w:val="24"/>
                <w:szCs w:val="24"/>
              </w:rPr>
              <w:t xml:space="preserve">Сформированный </w:t>
            </w:r>
            <w:r w:rsidRPr="00D415DF">
              <w:rPr>
                <w:sz w:val="24"/>
              </w:rPr>
              <w:t>комплект д</w:t>
            </w:r>
            <w:r w:rsidRPr="00D415DF">
              <w:rPr>
                <w:sz w:val="24"/>
                <w:szCs w:val="24"/>
              </w:rPr>
              <w:t>окументов,</w:t>
            </w:r>
            <w:r w:rsidRPr="00D415DF">
              <w:rPr>
                <w:spacing w:val="1"/>
                <w:sz w:val="24"/>
                <w:szCs w:val="24"/>
              </w:rPr>
              <w:t xml:space="preserve"> </w:t>
            </w:r>
            <w:r w:rsidRPr="00D415DF">
              <w:rPr>
                <w:sz w:val="24"/>
                <w:szCs w:val="24"/>
              </w:rPr>
              <w:t>необходимых</w:t>
            </w:r>
            <w:r w:rsidRPr="00D415DF">
              <w:rPr>
                <w:spacing w:val="1"/>
                <w:sz w:val="24"/>
                <w:szCs w:val="24"/>
              </w:rPr>
              <w:t xml:space="preserve">                    </w:t>
            </w:r>
            <w:r w:rsidRPr="00D415DF">
              <w:rPr>
                <w:sz w:val="24"/>
                <w:szCs w:val="24"/>
              </w:rPr>
              <w:t>для предоставления</w:t>
            </w:r>
            <w:r w:rsidRPr="00D415DF">
              <w:rPr>
                <w:spacing w:val="-53"/>
                <w:sz w:val="24"/>
                <w:szCs w:val="24"/>
              </w:rPr>
              <w:t xml:space="preserve"> </w:t>
            </w:r>
            <w:r w:rsidRPr="00D415DF">
              <w:rPr>
                <w:sz w:val="24"/>
                <w:szCs w:val="24"/>
              </w:rPr>
              <w:t>муниципальной услуги</w:t>
            </w:r>
          </w:p>
          <w:p w:rsidR="00D96337" w:rsidRPr="00D415DF" w:rsidRDefault="00D96337" w:rsidP="00D415DF">
            <w:pPr>
              <w:widowControl/>
              <w:autoSpaceDE/>
              <w:autoSpaceDN/>
              <w:rPr>
                <w:rFonts w:ascii="Calibri" w:hAnsi="Calibri"/>
              </w:rPr>
            </w:pPr>
          </w:p>
          <w:p w:rsidR="00D96337" w:rsidRPr="00D415DF" w:rsidRDefault="00D96337" w:rsidP="00D415DF">
            <w:pPr>
              <w:widowControl/>
              <w:autoSpaceDE/>
              <w:autoSpaceDN/>
              <w:rPr>
                <w:rFonts w:ascii="Calibri" w:hAnsi="Calibri"/>
              </w:rPr>
            </w:pPr>
          </w:p>
          <w:p w:rsidR="00D96337" w:rsidRPr="00D415DF" w:rsidRDefault="00D96337" w:rsidP="00D415DF">
            <w:pPr>
              <w:widowControl/>
              <w:autoSpaceDE/>
              <w:autoSpaceDN/>
              <w:rPr>
                <w:rFonts w:ascii="Calibri" w:hAnsi="Calibri"/>
              </w:rPr>
            </w:pPr>
          </w:p>
          <w:p w:rsidR="00D96337" w:rsidRPr="00D415DF" w:rsidRDefault="00D96337" w:rsidP="00D415DF">
            <w:pPr>
              <w:widowControl/>
              <w:autoSpaceDE/>
              <w:autoSpaceDN/>
              <w:rPr>
                <w:rFonts w:ascii="Calibri" w:hAnsi="Calibri"/>
              </w:rPr>
            </w:pPr>
          </w:p>
        </w:tc>
        <w:tc>
          <w:tcPr>
            <w:tcW w:w="2521" w:type="dxa"/>
            <w:gridSpan w:val="2"/>
          </w:tcPr>
          <w:p w:rsidR="00D96337" w:rsidRPr="00D415DF" w:rsidRDefault="00D96337" w:rsidP="00D415DF">
            <w:pPr>
              <w:widowControl/>
              <w:autoSpaceDE/>
              <w:autoSpaceDN/>
              <w:rPr>
                <w:sz w:val="24"/>
                <w:szCs w:val="24"/>
              </w:rPr>
            </w:pPr>
            <w:r w:rsidRPr="00D415DF">
              <w:rPr>
                <w:sz w:val="24"/>
                <w:szCs w:val="24"/>
              </w:rPr>
              <w:t>Подготовка проекта</w:t>
            </w:r>
            <w:r w:rsidRPr="00D415DF">
              <w:rPr>
                <w:spacing w:val="-52"/>
                <w:sz w:val="24"/>
                <w:szCs w:val="24"/>
              </w:rPr>
              <w:t xml:space="preserve"> </w:t>
            </w:r>
            <w:r w:rsidRPr="00D415DF">
              <w:rPr>
                <w:sz w:val="24"/>
                <w:szCs w:val="24"/>
              </w:rPr>
              <w:t>результата</w:t>
            </w:r>
          </w:p>
          <w:p w:rsidR="00D96337" w:rsidRPr="00D415DF" w:rsidRDefault="00D96337" w:rsidP="00D415DF">
            <w:pPr>
              <w:widowControl/>
              <w:autoSpaceDE/>
              <w:autoSpaceDN/>
              <w:rPr>
                <w:sz w:val="24"/>
                <w:szCs w:val="24"/>
              </w:rPr>
            </w:pPr>
            <w:r w:rsidRPr="00D415DF">
              <w:rPr>
                <w:sz w:val="24"/>
                <w:szCs w:val="24"/>
              </w:rPr>
              <w:t>предоставления</w:t>
            </w:r>
          </w:p>
          <w:p w:rsidR="00D96337" w:rsidRPr="00D415DF" w:rsidRDefault="00D96337" w:rsidP="00D415DF">
            <w:pPr>
              <w:widowControl/>
              <w:autoSpaceDE/>
              <w:autoSpaceDN/>
              <w:rPr>
                <w:sz w:val="24"/>
                <w:szCs w:val="24"/>
              </w:rPr>
            </w:pPr>
            <w:r w:rsidRPr="00D415DF">
              <w:rPr>
                <w:sz w:val="24"/>
                <w:szCs w:val="24"/>
              </w:rPr>
              <w:t>муниципальной</w:t>
            </w:r>
            <w:r w:rsidRPr="00D415DF">
              <w:rPr>
                <w:spacing w:val="15"/>
                <w:sz w:val="24"/>
                <w:szCs w:val="24"/>
              </w:rPr>
              <w:t xml:space="preserve"> </w:t>
            </w:r>
            <w:r w:rsidRPr="00D415DF">
              <w:rPr>
                <w:sz w:val="24"/>
                <w:szCs w:val="24"/>
              </w:rPr>
              <w:t>услуги;</w:t>
            </w:r>
          </w:p>
          <w:p w:rsidR="00D96337" w:rsidRPr="00D415DF" w:rsidRDefault="00D96337" w:rsidP="00D415DF">
            <w:pPr>
              <w:widowControl/>
              <w:autoSpaceDE/>
              <w:autoSpaceDN/>
              <w:rPr>
                <w:sz w:val="24"/>
                <w:szCs w:val="24"/>
              </w:rPr>
            </w:pPr>
            <w:r w:rsidRPr="00D415DF">
              <w:rPr>
                <w:sz w:val="24"/>
                <w:szCs w:val="24"/>
              </w:rPr>
              <w:t>направление проекта результата</w:t>
            </w:r>
          </w:p>
          <w:p w:rsidR="00D96337" w:rsidRPr="00D415DF" w:rsidRDefault="00D96337" w:rsidP="00D415DF">
            <w:pPr>
              <w:widowControl/>
              <w:autoSpaceDE/>
              <w:autoSpaceDN/>
              <w:rPr>
                <w:sz w:val="24"/>
                <w:szCs w:val="24"/>
              </w:rPr>
            </w:pPr>
            <w:r w:rsidRPr="00D415DF">
              <w:rPr>
                <w:sz w:val="24"/>
                <w:szCs w:val="24"/>
              </w:rPr>
              <w:t>предоставления</w:t>
            </w:r>
          </w:p>
          <w:p w:rsidR="00D96337" w:rsidRPr="00D415DF" w:rsidRDefault="00D96337" w:rsidP="00D415DF">
            <w:pPr>
              <w:widowControl/>
              <w:autoSpaceDE/>
              <w:autoSpaceDN/>
              <w:rPr>
                <w:sz w:val="24"/>
                <w:szCs w:val="24"/>
              </w:rPr>
            </w:pPr>
            <w:r w:rsidRPr="00D415DF">
              <w:rPr>
                <w:sz w:val="24"/>
                <w:szCs w:val="24"/>
              </w:rPr>
              <w:t>муниципальной</w:t>
            </w:r>
            <w:r w:rsidRPr="00D415DF">
              <w:rPr>
                <w:spacing w:val="1"/>
                <w:sz w:val="24"/>
                <w:szCs w:val="24"/>
              </w:rPr>
              <w:t xml:space="preserve"> </w:t>
            </w:r>
            <w:r w:rsidRPr="00D415DF">
              <w:rPr>
                <w:sz w:val="24"/>
                <w:szCs w:val="24"/>
              </w:rPr>
              <w:t>услуги</w:t>
            </w:r>
            <w:r w:rsidRPr="00D415DF">
              <w:rPr>
                <w:spacing w:val="1"/>
                <w:sz w:val="24"/>
                <w:szCs w:val="24"/>
              </w:rPr>
              <w:t xml:space="preserve"> </w:t>
            </w:r>
            <w:r w:rsidRPr="00D415DF">
              <w:rPr>
                <w:sz w:val="24"/>
                <w:szCs w:val="24"/>
              </w:rPr>
              <w:t>на согласование</w:t>
            </w:r>
            <w:r w:rsidRPr="00D415DF">
              <w:rPr>
                <w:spacing w:val="-53"/>
                <w:sz w:val="24"/>
                <w:szCs w:val="24"/>
              </w:rPr>
              <w:t xml:space="preserve"> </w:t>
            </w:r>
            <w:r w:rsidRPr="00D415DF">
              <w:rPr>
                <w:sz w:val="24"/>
                <w:szCs w:val="24"/>
              </w:rPr>
              <w:t xml:space="preserve">руководителям </w:t>
            </w:r>
          </w:p>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структурных подразделений Уполномоченного </w:t>
            </w:r>
          </w:p>
          <w:p w:rsidR="00D96337" w:rsidRPr="00D415DF" w:rsidRDefault="00D96337" w:rsidP="00D415DF">
            <w:pPr>
              <w:widowControl/>
              <w:autoSpaceDE/>
              <w:autoSpaceDN/>
              <w:rPr>
                <w:rFonts w:ascii="Calibri" w:hAnsi="Calibri"/>
              </w:rPr>
            </w:pPr>
            <w:r w:rsidRPr="00D415DF">
              <w:rPr>
                <w:sz w:val="24"/>
                <w:szCs w:val="24"/>
              </w:rPr>
              <w:t>органа</w:t>
            </w:r>
          </w:p>
        </w:tc>
        <w:tc>
          <w:tcPr>
            <w:tcW w:w="2550" w:type="dxa"/>
            <w:gridSpan w:val="2"/>
          </w:tcPr>
          <w:p w:rsidR="00D96337" w:rsidRPr="00D415DF" w:rsidRDefault="00D96337" w:rsidP="00D415DF">
            <w:pPr>
              <w:widowControl/>
              <w:autoSpaceDE/>
              <w:autoSpaceDN/>
              <w:rPr>
                <w:sz w:val="24"/>
                <w:szCs w:val="24"/>
              </w:rPr>
            </w:pPr>
            <w:r w:rsidRPr="00D415DF">
              <w:rPr>
                <w:w w:val="102"/>
                <w:sz w:val="24"/>
                <w:szCs w:val="24"/>
              </w:rPr>
              <w:t>5</w:t>
            </w:r>
            <w:r w:rsidRPr="00D415DF">
              <w:rPr>
                <w:sz w:val="24"/>
                <w:szCs w:val="24"/>
              </w:rPr>
              <w:t xml:space="preserve"> календарных</w:t>
            </w:r>
            <w:r w:rsidRPr="00D415DF">
              <w:rPr>
                <w:spacing w:val="1"/>
                <w:sz w:val="24"/>
                <w:szCs w:val="24"/>
              </w:rPr>
              <w:t xml:space="preserve"> </w:t>
            </w:r>
            <w:r w:rsidRPr="00D415DF">
              <w:rPr>
                <w:sz w:val="24"/>
                <w:szCs w:val="24"/>
              </w:rPr>
              <w:t>дней</w:t>
            </w:r>
            <w:r w:rsidRPr="00D415DF">
              <w:rPr>
                <w:spacing w:val="16"/>
                <w:sz w:val="24"/>
                <w:szCs w:val="24"/>
              </w:rPr>
              <w:t xml:space="preserve"> </w:t>
            </w:r>
            <w:r w:rsidRPr="00D415DF">
              <w:rPr>
                <w:sz w:val="24"/>
                <w:szCs w:val="24"/>
              </w:rPr>
              <w:t>с</w:t>
            </w:r>
            <w:r w:rsidRPr="00D415DF">
              <w:rPr>
                <w:spacing w:val="-52"/>
                <w:sz w:val="24"/>
                <w:szCs w:val="24"/>
              </w:rPr>
              <w:t xml:space="preserve"> </w:t>
            </w:r>
            <w:r w:rsidRPr="00D415DF">
              <w:rPr>
                <w:sz w:val="24"/>
              </w:rPr>
              <w:t>момента</w:t>
            </w:r>
          </w:p>
          <w:p w:rsidR="00D96337" w:rsidRPr="00D415DF" w:rsidRDefault="00D96337" w:rsidP="00D415DF">
            <w:pPr>
              <w:widowControl/>
              <w:autoSpaceDE/>
              <w:autoSpaceDN/>
              <w:rPr>
                <w:sz w:val="24"/>
                <w:szCs w:val="24"/>
              </w:rPr>
            </w:pPr>
            <w:r w:rsidRPr="00D415DF">
              <w:rPr>
                <w:sz w:val="24"/>
                <w:szCs w:val="24"/>
              </w:rPr>
              <w:t>форми</w:t>
            </w:r>
            <w:r w:rsidRPr="00D415DF">
              <w:rPr>
                <w:spacing w:val="-53"/>
                <w:sz w:val="24"/>
                <w:szCs w:val="24"/>
              </w:rPr>
              <w:t xml:space="preserve"> </w:t>
            </w:r>
            <w:r w:rsidRPr="00D415DF">
              <w:rPr>
                <w:sz w:val="24"/>
                <w:szCs w:val="24"/>
              </w:rPr>
              <w:t>ровани</w:t>
            </w:r>
            <w:r w:rsidRPr="00D415DF">
              <w:rPr>
                <w:spacing w:val="-53"/>
                <w:sz w:val="24"/>
                <w:szCs w:val="24"/>
              </w:rPr>
              <w:t xml:space="preserve"> </w:t>
            </w:r>
            <w:r w:rsidRPr="00D415DF">
              <w:rPr>
                <w:sz w:val="24"/>
                <w:szCs w:val="24"/>
              </w:rPr>
              <w:t>я комплекта</w:t>
            </w:r>
            <w:r w:rsidRPr="00D415DF">
              <w:rPr>
                <w:spacing w:val="-52"/>
                <w:sz w:val="24"/>
                <w:szCs w:val="24"/>
              </w:rPr>
              <w:t xml:space="preserve"> </w:t>
            </w:r>
          </w:p>
          <w:p w:rsidR="00D96337" w:rsidRPr="00D415DF" w:rsidRDefault="00D96337" w:rsidP="00D415DF">
            <w:pPr>
              <w:widowControl/>
              <w:autoSpaceDE/>
              <w:autoSpaceDN/>
              <w:rPr>
                <w:rFonts w:ascii="Calibri" w:hAnsi="Calibri"/>
              </w:rPr>
            </w:pPr>
            <w:r w:rsidRPr="00D415DF">
              <w:rPr>
                <w:sz w:val="24"/>
                <w:szCs w:val="24"/>
              </w:rPr>
              <w:t>документов</w:t>
            </w:r>
          </w:p>
        </w:tc>
        <w:tc>
          <w:tcPr>
            <w:tcW w:w="2410" w:type="dxa"/>
          </w:tcPr>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Должностное лицо </w:t>
            </w:r>
          </w:p>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Уполномоченного органа, </w:t>
            </w:r>
          </w:p>
          <w:p w:rsidR="00D96337" w:rsidRPr="00D415DF" w:rsidRDefault="00D96337" w:rsidP="00D415DF">
            <w:pPr>
              <w:widowControl/>
              <w:autoSpaceDE/>
              <w:autoSpaceDN/>
              <w:rPr>
                <w:rFonts w:ascii="Calibri" w:hAnsi="Calibri"/>
              </w:rPr>
            </w:pPr>
            <w:r w:rsidRPr="00D415DF">
              <w:rPr>
                <w:color w:val="000000"/>
                <w:sz w:val="24"/>
                <w:szCs w:val="24"/>
              </w:rPr>
              <w:t>ответственное                за предоставление муниципальной услуги</w:t>
            </w:r>
          </w:p>
        </w:tc>
        <w:tc>
          <w:tcPr>
            <w:tcW w:w="2415" w:type="dxa"/>
            <w:gridSpan w:val="2"/>
            <w:vMerge w:val="restart"/>
          </w:tcPr>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Наличие (отсутствие) предусмотренных пунктом 2.17 </w:t>
            </w:r>
          </w:p>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настоящего </w:t>
            </w:r>
          </w:p>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Административного </w:t>
            </w:r>
          </w:p>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регламента оснований для отказа в предоставлении </w:t>
            </w:r>
          </w:p>
          <w:p w:rsidR="00D96337" w:rsidRPr="00D415DF" w:rsidRDefault="00D96337" w:rsidP="00D415DF">
            <w:pPr>
              <w:widowControl/>
              <w:autoSpaceDE/>
              <w:autoSpaceDN/>
              <w:rPr>
                <w:sz w:val="24"/>
                <w:szCs w:val="24"/>
              </w:rPr>
            </w:pPr>
            <w:r w:rsidRPr="00D415DF">
              <w:rPr>
                <w:sz w:val="24"/>
                <w:szCs w:val="24"/>
              </w:rPr>
              <w:t>муниципальной услуги</w:t>
            </w:r>
          </w:p>
        </w:tc>
        <w:tc>
          <w:tcPr>
            <w:tcW w:w="2692" w:type="dxa"/>
            <w:vMerge w:val="restart"/>
            <w:tcBorders>
              <w:top w:val="single" w:sz="2" w:space="0" w:color="auto"/>
            </w:tcBorders>
          </w:tcPr>
          <w:p w:rsidR="00D96337" w:rsidRPr="00D415DF" w:rsidRDefault="00D96337" w:rsidP="00D415DF">
            <w:pPr>
              <w:widowControl/>
              <w:autoSpaceDE/>
              <w:autoSpaceDN/>
              <w:adjustRightInd w:val="0"/>
              <w:ind w:left="-71"/>
              <w:rPr>
                <w:sz w:val="24"/>
                <w:szCs w:val="24"/>
              </w:rPr>
            </w:pPr>
            <w:r w:rsidRPr="00D415DF">
              <w:rPr>
                <w:sz w:val="28"/>
                <w:szCs w:val="28"/>
              </w:rPr>
              <w:t>1</w:t>
            </w:r>
            <w:r w:rsidRPr="00D415DF">
              <w:rPr>
                <w:sz w:val="24"/>
                <w:szCs w:val="24"/>
              </w:rPr>
              <w:t>) разрешение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D96337" w:rsidRPr="00D415DF" w:rsidRDefault="00D96337" w:rsidP="00D415DF">
            <w:pPr>
              <w:widowControl/>
              <w:autoSpaceDE/>
              <w:autoSpaceDN/>
              <w:rPr>
                <w:sz w:val="24"/>
                <w:szCs w:val="24"/>
              </w:rPr>
            </w:pPr>
            <w:r w:rsidRPr="00D415DF">
              <w:rPr>
                <w:sz w:val="24"/>
                <w:szCs w:val="24"/>
              </w:rPr>
              <w:t xml:space="preserve">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r>
      <w:tr w:rsidR="00D96337" w:rsidRPr="00C17773" w:rsidTr="00D415DF">
        <w:trPr>
          <w:jc w:val="right"/>
        </w:trPr>
        <w:tc>
          <w:tcPr>
            <w:tcW w:w="2546" w:type="dxa"/>
            <w:gridSpan w:val="2"/>
            <w:vMerge/>
          </w:tcPr>
          <w:p w:rsidR="00D96337" w:rsidRPr="00D415DF" w:rsidRDefault="00D96337" w:rsidP="00D415DF">
            <w:pPr>
              <w:widowControl/>
              <w:autoSpaceDE/>
              <w:autoSpaceDN/>
              <w:rPr>
                <w:rFonts w:ascii="Calibri" w:hAnsi="Calibri"/>
              </w:rPr>
            </w:pPr>
          </w:p>
        </w:tc>
        <w:tc>
          <w:tcPr>
            <w:tcW w:w="2521" w:type="dxa"/>
            <w:gridSpan w:val="2"/>
          </w:tcPr>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Рассмотрение и подписание результата предоставления </w:t>
            </w:r>
          </w:p>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муниципальной услуги                            на бумажном носителе, а также при выборе заявителя усиленной квалифицированной </w:t>
            </w:r>
          </w:p>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электронной подписью   регистрация результата предоставления </w:t>
            </w:r>
          </w:p>
          <w:p w:rsidR="00D96337" w:rsidRPr="00D415DF" w:rsidRDefault="00D96337" w:rsidP="00D415DF">
            <w:pPr>
              <w:widowControl/>
              <w:autoSpaceDE/>
              <w:autoSpaceDN/>
            </w:pPr>
            <w:r w:rsidRPr="00D415DF">
              <w:rPr>
                <w:sz w:val="24"/>
                <w:szCs w:val="24"/>
              </w:rPr>
              <w:t>муниципальной услуги</w:t>
            </w:r>
          </w:p>
        </w:tc>
        <w:tc>
          <w:tcPr>
            <w:tcW w:w="2550" w:type="dxa"/>
            <w:gridSpan w:val="2"/>
          </w:tcPr>
          <w:p w:rsidR="00D96337" w:rsidRPr="00D415DF" w:rsidRDefault="00D96337" w:rsidP="00D415DF">
            <w:pPr>
              <w:widowControl/>
              <w:autoSpaceDE/>
              <w:autoSpaceDN/>
              <w:rPr>
                <w:sz w:val="24"/>
                <w:szCs w:val="24"/>
              </w:rPr>
            </w:pPr>
            <w:r w:rsidRPr="00D415DF">
              <w:rPr>
                <w:sz w:val="24"/>
                <w:szCs w:val="24"/>
              </w:rPr>
              <w:t>1 рабочий день                 с момента подписания</w:t>
            </w:r>
          </w:p>
        </w:tc>
        <w:tc>
          <w:tcPr>
            <w:tcW w:w="2410" w:type="dxa"/>
          </w:tcPr>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Должностное лицо </w:t>
            </w:r>
          </w:p>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Уполномоченного органа, </w:t>
            </w:r>
          </w:p>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ответственное                за ведение </w:t>
            </w:r>
          </w:p>
          <w:p w:rsidR="00D96337" w:rsidRPr="00D415DF" w:rsidRDefault="00D96337" w:rsidP="00D415DF">
            <w:pPr>
              <w:widowControl/>
              <w:autoSpaceDE/>
              <w:autoSpaceDN/>
              <w:rPr>
                <w:sz w:val="24"/>
                <w:szCs w:val="24"/>
              </w:rPr>
            </w:pPr>
            <w:r w:rsidRPr="00D415DF">
              <w:rPr>
                <w:sz w:val="24"/>
                <w:szCs w:val="24"/>
              </w:rPr>
              <w:t>делопроизводства</w:t>
            </w:r>
          </w:p>
        </w:tc>
        <w:tc>
          <w:tcPr>
            <w:tcW w:w="2415" w:type="dxa"/>
            <w:gridSpan w:val="2"/>
            <w:vMerge/>
          </w:tcPr>
          <w:p w:rsidR="00D96337" w:rsidRPr="00D415DF" w:rsidRDefault="00D96337" w:rsidP="00D415DF">
            <w:pPr>
              <w:widowControl/>
              <w:autoSpaceDE/>
              <w:autoSpaceDN/>
              <w:rPr>
                <w:rFonts w:ascii="Calibri" w:hAnsi="Calibri"/>
              </w:rPr>
            </w:pPr>
          </w:p>
        </w:tc>
        <w:tc>
          <w:tcPr>
            <w:tcW w:w="2692" w:type="dxa"/>
            <w:vMerge/>
            <w:tcBorders>
              <w:bottom w:val="single" w:sz="2" w:space="0" w:color="auto"/>
            </w:tcBorders>
          </w:tcPr>
          <w:p w:rsidR="00D96337" w:rsidRPr="00D415DF" w:rsidRDefault="00D96337" w:rsidP="00D415DF">
            <w:pPr>
              <w:widowControl/>
              <w:autoSpaceDE/>
              <w:autoSpaceDN/>
              <w:rPr>
                <w:rFonts w:ascii="Calibri" w:hAnsi="Calibri"/>
              </w:rPr>
            </w:pPr>
          </w:p>
        </w:tc>
      </w:tr>
      <w:tr w:rsidR="00D96337" w:rsidRPr="00C17773" w:rsidTr="00D415DF">
        <w:trPr>
          <w:trHeight w:val="458"/>
          <w:jc w:val="right"/>
        </w:trPr>
        <w:tc>
          <w:tcPr>
            <w:tcW w:w="15134" w:type="dxa"/>
            <w:gridSpan w:val="10"/>
          </w:tcPr>
          <w:p w:rsidR="00D96337" w:rsidRPr="00D415DF" w:rsidRDefault="00D96337" w:rsidP="00D415DF">
            <w:pPr>
              <w:widowControl/>
              <w:autoSpaceDE/>
              <w:autoSpaceDN/>
              <w:jc w:val="center"/>
              <w:rPr>
                <w:rFonts w:ascii="Calibri" w:hAnsi="Calibri"/>
              </w:rPr>
            </w:pPr>
            <w:r w:rsidRPr="00D415DF">
              <w:rPr>
                <w:sz w:val="24"/>
                <w:szCs w:val="24"/>
              </w:rPr>
              <w:t>4. Направление (выдача) заявителю результата предоставления муниципальной услуги</w:t>
            </w:r>
          </w:p>
        </w:tc>
      </w:tr>
      <w:tr w:rsidR="00D96337" w:rsidRPr="00C17773" w:rsidTr="00D415DF">
        <w:trPr>
          <w:jc w:val="right"/>
        </w:trPr>
        <w:tc>
          <w:tcPr>
            <w:tcW w:w="2546" w:type="dxa"/>
            <w:gridSpan w:val="2"/>
          </w:tcPr>
          <w:p w:rsidR="00D96337" w:rsidRPr="00D415DF" w:rsidRDefault="00D96337" w:rsidP="00D415DF">
            <w:pPr>
              <w:widowControl/>
              <w:autoSpaceDE/>
              <w:autoSpaceDN/>
              <w:adjustRightInd w:val="0"/>
              <w:rPr>
                <w:sz w:val="24"/>
                <w:szCs w:val="24"/>
              </w:rPr>
            </w:pPr>
            <w:r w:rsidRPr="00D415DF">
              <w:rPr>
                <w:sz w:val="24"/>
                <w:szCs w:val="24"/>
              </w:rPr>
              <w:t xml:space="preserve">1) разрешение Уполномоченного органа </w:t>
            </w:r>
          </w:p>
          <w:p w:rsidR="00D96337" w:rsidRPr="00D415DF" w:rsidRDefault="00D96337" w:rsidP="00D415DF">
            <w:pPr>
              <w:widowControl/>
              <w:autoSpaceDE/>
              <w:autoSpaceDN/>
              <w:adjustRightInd w:val="0"/>
              <w:rPr>
                <w:sz w:val="24"/>
                <w:szCs w:val="24"/>
              </w:rPr>
            </w:pPr>
            <w:r w:rsidRPr="00D415DF">
              <w:rPr>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D96337" w:rsidRPr="00D415DF" w:rsidRDefault="00D96337" w:rsidP="00D415DF">
            <w:pPr>
              <w:widowControl/>
              <w:autoSpaceDE/>
              <w:autoSpaceDN/>
              <w:rPr>
                <w:sz w:val="24"/>
                <w:szCs w:val="24"/>
              </w:rPr>
            </w:pPr>
            <w:r w:rsidRPr="00D415DF">
              <w:rPr>
                <w:sz w:val="24"/>
                <w:szCs w:val="24"/>
              </w:rPr>
              <w:t xml:space="preserve">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Уведомление заявителя либо РГАУ МФЦ о дате, времени и месте                                                                           </w:t>
            </w:r>
          </w:p>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выдачи результата предоставления </w:t>
            </w:r>
          </w:p>
          <w:p w:rsidR="00D96337" w:rsidRPr="00D415DF" w:rsidRDefault="00D96337" w:rsidP="00D415DF">
            <w:pPr>
              <w:widowControl/>
              <w:autoSpaceDE/>
              <w:autoSpaceDN/>
              <w:adjustRightInd w:val="0"/>
              <w:rPr>
                <w:color w:val="000000"/>
              </w:rPr>
            </w:pPr>
            <w:r w:rsidRPr="00D415DF">
              <w:rPr>
                <w:color w:val="000000"/>
                <w:sz w:val="24"/>
                <w:szCs w:val="24"/>
              </w:rPr>
              <w:t>муниципальной услуги</w:t>
            </w:r>
          </w:p>
          <w:p w:rsidR="00D96337" w:rsidRPr="00D415DF" w:rsidRDefault="00D96337" w:rsidP="00D415DF">
            <w:pPr>
              <w:widowControl/>
              <w:autoSpaceDE/>
              <w:autoSpaceDN/>
              <w:adjustRightInd w:val="0"/>
              <w:rPr>
                <w:color w:val="000000"/>
                <w:sz w:val="24"/>
                <w:szCs w:val="24"/>
              </w:rPr>
            </w:pPr>
          </w:p>
          <w:p w:rsidR="00D96337" w:rsidRPr="00D415DF" w:rsidRDefault="00D96337" w:rsidP="00D415DF">
            <w:pPr>
              <w:widowControl/>
              <w:autoSpaceDE/>
              <w:autoSpaceDN/>
              <w:adjustRightInd w:val="0"/>
              <w:rPr>
                <w:color w:val="000000"/>
                <w:sz w:val="24"/>
                <w:szCs w:val="24"/>
              </w:rPr>
            </w:pPr>
          </w:p>
          <w:p w:rsidR="00D96337" w:rsidRPr="00D415DF" w:rsidRDefault="00D96337" w:rsidP="00D415DF">
            <w:pPr>
              <w:widowControl/>
              <w:autoSpaceDE/>
              <w:autoSpaceDN/>
              <w:adjustRightInd w:val="0"/>
              <w:rPr>
                <w:color w:val="000000"/>
                <w:sz w:val="24"/>
                <w:szCs w:val="24"/>
              </w:rPr>
            </w:pPr>
          </w:p>
          <w:p w:rsidR="00D96337" w:rsidRPr="00D415DF" w:rsidRDefault="00D96337" w:rsidP="00D415DF">
            <w:pPr>
              <w:widowControl/>
              <w:autoSpaceDE/>
              <w:autoSpaceDN/>
              <w:adjustRightInd w:val="0"/>
              <w:rPr>
                <w:color w:val="000000"/>
                <w:sz w:val="24"/>
                <w:szCs w:val="24"/>
              </w:rPr>
            </w:pPr>
          </w:p>
          <w:p w:rsidR="00D96337" w:rsidRPr="00D415DF" w:rsidRDefault="00D96337" w:rsidP="00D415DF">
            <w:pPr>
              <w:widowControl/>
              <w:autoSpaceDE/>
              <w:autoSpaceDN/>
              <w:adjustRightInd w:val="0"/>
              <w:rPr>
                <w:color w:val="000000"/>
                <w:sz w:val="24"/>
                <w:szCs w:val="24"/>
              </w:rPr>
            </w:pPr>
          </w:p>
          <w:p w:rsidR="00D96337" w:rsidRPr="00D415DF" w:rsidRDefault="00D96337" w:rsidP="00D415DF">
            <w:pPr>
              <w:widowControl/>
              <w:autoSpaceDE/>
              <w:autoSpaceDN/>
              <w:adjustRightInd w:val="0"/>
              <w:rPr>
                <w:color w:val="000000"/>
                <w:sz w:val="24"/>
                <w:szCs w:val="24"/>
              </w:rPr>
            </w:pPr>
          </w:p>
          <w:p w:rsidR="00D96337" w:rsidRPr="00D415DF" w:rsidRDefault="00D96337" w:rsidP="00D415DF">
            <w:pPr>
              <w:widowControl/>
              <w:autoSpaceDE/>
              <w:autoSpaceDN/>
              <w:adjustRightInd w:val="0"/>
              <w:rPr>
                <w:color w:val="000000"/>
                <w:sz w:val="24"/>
                <w:szCs w:val="24"/>
              </w:rPr>
            </w:pPr>
          </w:p>
          <w:p w:rsidR="00D96337" w:rsidRPr="00D415DF" w:rsidRDefault="00D96337" w:rsidP="00D415DF">
            <w:pPr>
              <w:widowControl/>
              <w:autoSpaceDE/>
              <w:autoSpaceDN/>
              <w:adjustRightInd w:val="0"/>
              <w:rPr>
                <w:color w:val="000000"/>
                <w:sz w:val="24"/>
                <w:szCs w:val="24"/>
              </w:rPr>
            </w:pPr>
          </w:p>
          <w:p w:rsidR="00D96337" w:rsidRPr="00D415DF" w:rsidRDefault="00D96337" w:rsidP="00D415DF">
            <w:pPr>
              <w:widowControl/>
              <w:autoSpaceDE/>
              <w:autoSpaceDN/>
              <w:adjustRightInd w:val="0"/>
              <w:rPr>
                <w:color w:val="000000"/>
                <w:sz w:val="24"/>
                <w:szCs w:val="24"/>
              </w:rPr>
            </w:pPr>
          </w:p>
          <w:p w:rsidR="00D96337" w:rsidRPr="00D415DF" w:rsidRDefault="00D96337" w:rsidP="00D415DF">
            <w:pPr>
              <w:widowControl/>
              <w:autoSpaceDE/>
              <w:autoSpaceDN/>
              <w:adjustRightInd w:val="0"/>
              <w:rPr>
                <w:color w:val="000000"/>
                <w:sz w:val="24"/>
                <w:szCs w:val="24"/>
              </w:rPr>
            </w:pPr>
          </w:p>
          <w:p w:rsidR="00D96337" w:rsidRPr="00D415DF" w:rsidRDefault="00D96337" w:rsidP="00D415DF">
            <w:pPr>
              <w:widowControl/>
              <w:autoSpaceDE/>
              <w:autoSpaceDN/>
              <w:adjustRightInd w:val="0"/>
              <w:rPr>
                <w:color w:val="000000"/>
                <w:sz w:val="24"/>
                <w:szCs w:val="24"/>
              </w:rPr>
            </w:pPr>
          </w:p>
          <w:p w:rsidR="00D96337" w:rsidRPr="00D415DF" w:rsidRDefault="00D96337" w:rsidP="00D415DF">
            <w:pPr>
              <w:widowControl/>
              <w:autoSpaceDE/>
              <w:autoSpaceDN/>
              <w:adjustRightInd w:val="0"/>
              <w:rPr>
                <w:color w:val="000000"/>
                <w:sz w:val="24"/>
                <w:szCs w:val="24"/>
              </w:rPr>
            </w:pPr>
          </w:p>
          <w:p w:rsidR="00D96337" w:rsidRPr="00D415DF" w:rsidRDefault="00D96337" w:rsidP="00D415DF">
            <w:pPr>
              <w:widowControl/>
              <w:autoSpaceDE/>
              <w:autoSpaceDN/>
              <w:rPr>
                <w:sz w:val="24"/>
                <w:szCs w:val="24"/>
              </w:rPr>
            </w:pPr>
          </w:p>
        </w:tc>
        <w:tc>
          <w:tcPr>
            <w:tcW w:w="2550" w:type="dxa"/>
            <w:gridSpan w:val="2"/>
          </w:tcPr>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1 рабочий день               с момента регистрации </w:t>
            </w:r>
          </w:p>
          <w:p w:rsidR="00D96337" w:rsidRPr="00D415DF" w:rsidRDefault="00D96337" w:rsidP="00D415DF">
            <w:pPr>
              <w:widowControl/>
              <w:autoSpaceDE/>
              <w:autoSpaceDN/>
              <w:rPr>
                <w:sz w:val="24"/>
                <w:szCs w:val="24"/>
              </w:rPr>
            </w:pPr>
          </w:p>
        </w:tc>
        <w:tc>
          <w:tcPr>
            <w:tcW w:w="2410" w:type="dxa"/>
          </w:tcPr>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Лицо уполномоченного органа, ответственное             за  предоставление муниципальной услуги </w:t>
            </w:r>
          </w:p>
          <w:p w:rsidR="00D96337" w:rsidRPr="00D415DF" w:rsidRDefault="00D96337" w:rsidP="00D415DF">
            <w:pPr>
              <w:widowControl/>
              <w:autoSpaceDE/>
              <w:autoSpaceDN/>
              <w:adjustRightInd w:val="0"/>
              <w:rPr>
                <w:color w:val="000000"/>
                <w:sz w:val="24"/>
                <w:szCs w:val="24"/>
              </w:rPr>
            </w:pPr>
          </w:p>
          <w:p w:rsidR="00D96337" w:rsidRPr="00D415DF" w:rsidRDefault="00D96337" w:rsidP="00D415DF">
            <w:pPr>
              <w:widowControl/>
              <w:autoSpaceDE/>
              <w:autoSpaceDN/>
              <w:rPr>
                <w:sz w:val="24"/>
                <w:szCs w:val="24"/>
              </w:rPr>
            </w:pPr>
          </w:p>
        </w:tc>
        <w:tc>
          <w:tcPr>
            <w:tcW w:w="2415" w:type="dxa"/>
            <w:gridSpan w:val="2"/>
            <w:tcBorders>
              <w:right w:val="single" w:sz="2" w:space="0" w:color="auto"/>
            </w:tcBorders>
          </w:tcPr>
          <w:p w:rsidR="00D96337" w:rsidRPr="00D415DF" w:rsidRDefault="00D96337" w:rsidP="00D415DF">
            <w:pPr>
              <w:widowControl/>
              <w:autoSpaceDE/>
              <w:autoSpaceDN/>
              <w:jc w:val="center"/>
              <w:rPr>
                <w:sz w:val="24"/>
                <w:szCs w:val="24"/>
              </w:rPr>
            </w:pPr>
            <w:r w:rsidRPr="00D415DF">
              <w:rPr>
                <w:sz w:val="24"/>
                <w:szCs w:val="24"/>
              </w:rPr>
              <w:t>–</w:t>
            </w:r>
          </w:p>
          <w:p w:rsidR="00D96337" w:rsidRPr="00D415DF" w:rsidRDefault="00D96337" w:rsidP="00D415DF">
            <w:pPr>
              <w:widowControl/>
              <w:autoSpaceDE/>
              <w:autoSpaceDN/>
              <w:ind w:firstLine="708"/>
              <w:rPr>
                <w:sz w:val="24"/>
                <w:szCs w:val="24"/>
              </w:rPr>
            </w:pPr>
          </w:p>
        </w:tc>
        <w:tc>
          <w:tcPr>
            <w:tcW w:w="2692" w:type="dxa"/>
            <w:tcBorders>
              <w:top w:val="single" w:sz="2" w:space="0" w:color="auto"/>
              <w:left w:val="single" w:sz="2" w:space="0" w:color="auto"/>
              <w:bottom w:val="single" w:sz="2" w:space="0" w:color="auto"/>
            </w:tcBorders>
          </w:tcPr>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Отметка (подпись) заявителя о получении результата предоставления муниципальной услуги              на заявлении                                   о предоставлении </w:t>
            </w:r>
          </w:p>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муниципальной услуги; </w:t>
            </w:r>
          </w:p>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в заявлении: </w:t>
            </w:r>
          </w:p>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нарочно в Уполномоченном органе; </w:t>
            </w:r>
          </w:p>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в РГАУ МФЦ; </w:t>
            </w:r>
          </w:p>
          <w:p w:rsidR="00D96337" w:rsidRPr="00D415DF" w:rsidRDefault="00D96337" w:rsidP="00D415DF">
            <w:pPr>
              <w:widowControl/>
              <w:autoSpaceDE/>
              <w:autoSpaceDN/>
              <w:adjustRightInd w:val="0"/>
              <w:rPr>
                <w:color w:val="000000"/>
                <w:sz w:val="24"/>
                <w:szCs w:val="24"/>
              </w:rPr>
            </w:pPr>
            <w:r w:rsidRPr="00D415DF">
              <w:rPr>
                <w:color w:val="000000"/>
                <w:sz w:val="24"/>
                <w:szCs w:val="24"/>
              </w:rPr>
              <w:t xml:space="preserve">почтовым отправлением; </w:t>
            </w:r>
          </w:p>
          <w:p w:rsidR="00D96337" w:rsidRPr="00D415DF" w:rsidRDefault="00D96337" w:rsidP="00D415DF">
            <w:pPr>
              <w:widowControl/>
              <w:autoSpaceDE/>
              <w:autoSpaceDN/>
              <w:adjustRightInd w:val="0"/>
              <w:rPr>
                <w:color w:val="000000"/>
                <w:sz w:val="24"/>
                <w:szCs w:val="24"/>
              </w:rPr>
            </w:pPr>
            <w:r w:rsidRPr="00D415DF">
              <w:rPr>
                <w:color w:val="000000"/>
                <w:sz w:val="24"/>
                <w:szCs w:val="24"/>
              </w:rPr>
              <w:t>проставление отметки                    в журнале выдачи результатов муниципальных услуг</w:t>
            </w:r>
          </w:p>
          <w:p w:rsidR="00D96337" w:rsidRPr="00D415DF" w:rsidRDefault="00D96337" w:rsidP="00D415DF">
            <w:pPr>
              <w:widowControl/>
              <w:autoSpaceDE/>
              <w:autoSpaceDN/>
              <w:rPr>
                <w:sz w:val="24"/>
                <w:szCs w:val="24"/>
              </w:rPr>
            </w:pPr>
          </w:p>
        </w:tc>
      </w:tr>
      <w:tr w:rsidR="00D96337" w:rsidRPr="00C17773" w:rsidTr="00CE606A">
        <w:trPr>
          <w:trHeight w:val="2033"/>
          <w:jc w:val="right"/>
        </w:trPr>
        <w:tc>
          <w:tcPr>
            <w:tcW w:w="2546" w:type="dxa"/>
            <w:gridSpan w:val="2"/>
            <w:tcBorders>
              <w:top w:val="nil"/>
            </w:tcBorders>
          </w:tcPr>
          <w:p w:rsidR="00D96337" w:rsidRPr="00D415DF" w:rsidRDefault="00D96337" w:rsidP="00D415DF">
            <w:pPr>
              <w:widowControl/>
              <w:autoSpaceDE/>
              <w:autoSpaceDN/>
              <w:rPr>
                <w:rFonts w:ascii="Calibri" w:hAnsi="Calibri"/>
                <w:highlight w:val="yellow"/>
              </w:rPr>
            </w:pPr>
          </w:p>
        </w:tc>
        <w:tc>
          <w:tcPr>
            <w:tcW w:w="2521" w:type="dxa"/>
            <w:gridSpan w:val="2"/>
            <w:tcBorders>
              <w:top w:val="nil"/>
            </w:tcBorders>
          </w:tcPr>
          <w:p w:rsidR="00D96337" w:rsidRPr="00A40168" w:rsidRDefault="00D96337" w:rsidP="00D415DF">
            <w:pPr>
              <w:widowControl/>
              <w:autoSpaceDE/>
              <w:autoSpaceDN/>
              <w:adjustRightInd w:val="0"/>
            </w:pPr>
            <w:r w:rsidRPr="00A40168">
              <w:t xml:space="preserve">предоставления муниципальной услуги способом, указанным                        в заявлении. </w:t>
            </w:r>
          </w:p>
          <w:p w:rsidR="00D96337" w:rsidRPr="00A40168" w:rsidRDefault="00D96337" w:rsidP="00D415DF">
            <w:pPr>
              <w:widowControl/>
              <w:autoSpaceDE/>
              <w:autoSpaceDN/>
              <w:adjustRightInd w:val="0"/>
            </w:pPr>
            <w:r w:rsidRPr="00A40168">
              <w:t xml:space="preserve">Если заявление было подано в форме электронного документа                          с использованием </w:t>
            </w:r>
          </w:p>
          <w:p w:rsidR="00D96337" w:rsidRPr="00A40168" w:rsidRDefault="00D96337" w:rsidP="00D415DF">
            <w:pPr>
              <w:widowControl/>
              <w:autoSpaceDE/>
              <w:autoSpaceDN/>
              <w:adjustRightInd w:val="0"/>
              <w:rPr>
                <w:sz w:val="24"/>
                <w:szCs w:val="24"/>
              </w:rPr>
            </w:pPr>
            <w:r w:rsidRPr="00A40168">
              <w:t xml:space="preserve">2 рабочих дня                    с момента уведомления </w:t>
            </w:r>
          </w:p>
          <w:p w:rsidR="00D96337" w:rsidRPr="00A40168" w:rsidRDefault="00D96337" w:rsidP="00D415DF">
            <w:pPr>
              <w:widowControl/>
              <w:tabs>
                <w:tab w:val="left" w:pos="2175"/>
              </w:tabs>
              <w:autoSpaceDE/>
              <w:autoSpaceDN/>
            </w:pPr>
            <w:r w:rsidRPr="00A40168">
              <w:t>РПГУ или                        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для свидетельствования верности их копий</w:t>
            </w:r>
          </w:p>
          <w:p w:rsidR="00D96337" w:rsidRPr="00D415DF" w:rsidRDefault="00D96337" w:rsidP="00D415DF">
            <w:pPr>
              <w:widowControl/>
              <w:autoSpaceDE/>
              <w:autoSpaceDN/>
              <w:adjustRightInd w:val="0"/>
              <w:rPr>
                <w:color w:val="000000"/>
                <w:highlight w:val="yellow"/>
              </w:rPr>
            </w:pPr>
          </w:p>
        </w:tc>
        <w:tc>
          <w:tcPr>
            <w:tcW w:w="2550" w:type="dxa"/>
            <w:gridSpan w:val="2"/>
            <w:tcBorders>
              <w:top w:val="nil"/>
            </w:tcBorders>
          </w:tcPr>
          <w:p w:rsidR="00D96337" w:rsidRPr="00CE606A" w:rsidRDefault="00D96337" w:rsidP="00CE606A">
            <w:pPr>
              <w:widowControl/>
              <w:autoSpaceDE/>
              <w:autoSpaceDN/>
              <w:adjustRightInd w:val="0"/>
              <w:rPr>
                <w:rFonts w:ascii="Calibri" w:hAnsi="Calibri"/>
                <w:highlight w:val="yellow"/>
              </w:rPr>
            </w:pPr>
            <w:r w:rsidRPr="00CE606A">
              <w:t>2</w:t>
            </w:r>
            <w:r w:rsidRPr="00CE606A">
              <w:rPr>
                <w:spacing w:val="1"/>
              </w:rPr>
              <w:t xml:space="preserve"> </w:t>
            </w:r>
            <w:r w:rsidRPr="00CE606A">
              <w:t>рабо</w:t>
            </w:r>
            <w:r w:rsidRPr="00CE606A">
              <w:rPr>
                <w:spacing w:val="-68"/>
              </w:rPr>
              <w:t xml:space="preserve"> </w:t>
            </w:r>
            <w:r w:rsidRPr="00CE606A">
              <w:t>чих</w:t>
            </w:r>
            <w:r w:rsidRPr="00CE606A">
              <w:rPr>
                <w:spacing w:val="1"/>
              </w:rPr>
              <w:t xml:space="preserve"> </w:t>
            </w:r>
            <w:r w:rsidRPr="00CE606A">
              <w:t>дня</w:t>
            </w:r>
            <w:r w:rsidRPr="00CE606A">
              <w:tab/>
            </w:r>
            <w:r w:rsidRPr="00CE606A">
              <w:rPr>
                <w:spacing w:val="-3"/>
              </w:rPr>
              <w:t>с</w:t>
            </w:r>
            <w:r>
              <w:rPr>
                <w:spacing w:val="-3"/>
              </w:rPr>
              <w:t xml:space="preserve"> </w:t>
            </w:r>
            <w:r w:rsidRPr="00CE606A">
              <w:rPr>
                <w:spacing w:val="-67"/>
              </w:rPr>
              <w:t xml:space="preserve"> </w:t>
            </w:r>
            <w:r w:rsidRPr="00CE606A">
              <w:t>момен</w:t>
            </w:r>
            <w:r w:rsidRPr="00CE606A">
              <w:rPr>
                <w:spacing w:val="-67"/>
              </w:rPr>
              <w:t xml:space="preserve"> </w:t>
            </w:r>
            <w:r w:rsidRPr="00CE606A">
              <w:t>та</w:t>
            </w:r>
            <w:r w:rsidRPr="00CE606A">
              <w:rPr>
                <w:spacing w:val="27"/>
              </w:rPr>
              <w:t xml:space="preserve"> </w:t>
            </w:r>
            <w:r>
              <w:t>уве</w:t>
            </w:r>
            <w:r w:rsidRPr="00CE606A">
              <w:t>домления</w:t>
            </w:r>
          </w:p>
        </w:tc>
        <w:tc>
          <w:tcPr>
            <w:tcW w:w="2410" w:type="dxa"/>
            <w:tcBorders>
              <w:top w:val="nil"/>
            </w:tcBorders>
          </w:tcPr>
          <w:p w:rsidR="00D96337" w:rsidRPr="00D415DF" w:rsidRDefault="00D96337" w:rsidP="00D415DF">
            <w:pPr>
              <w:widowControl/>
              <w:autoSpaceDE/>
              <w:autoSpaceDN/>
              <w:adjustRightInd w:val="0"/>
              <w:rPr>
                <w:color w:val="000000"/>
                <w:highlight w:val="yellow"/>
              </w:rPr>
            </w:pPr>
          </w:p>
        </w:tc>
        <w:tc>
          <w:tcPr>
            <w:tcW w:w="2415" w:type="dxa"/>
            <w:gridSpan w:val="2"/>
            <w:tcBorders>
              <w:top w:val="nil"/>
            </w:tcBorders>
          </w:tcPr>
          <w:p w:rsidR="00D96337" w:rsidRPr="00D415DF" w:rsidRDefault="00D96337" w:rsidP="00D415DF">
            <w:pPr>
              <w:widowControl/>
              <w:autoSpaceDE/>
              <w:autoSpaceDN/>
              <w:adjustRightInd w:val="0"/>
              <w:rPr>
                <w:color w:val="000000"/>
                <w:highlight w:val="yellow"/>
              </w:rPr>
            </w:pPr>
          </w:p>
        </w:tc>
        <w:tc>
          <w:tcPr>
            <w:tcW w:w="2692" w:type="dxa"/>
            <w:tcBorders>
              <w:top w:val="nil"/>
            </w:tcBorders>
          </w:tcPr>
          <w:p w:rsidR="00D96337" w:rsidRPr="00D415DF" w:rsidRDefault="00D96337" w:rsidP="00D415DF">
            <w:pPr>
              <w:widowControl/>
              <w:autoSpaceDE/>
              <w:autoSpaceDN/>
              <w:adjustRightInd w:val="0"/>
              <w:rPr>
                <w:color w:val="000000"/>
                <w:highlight w:val="yellow"/>
              </w:rPr>
            </w:pPr>
          </w:p>
        </w:tc>
      </w:tr>
    </w:tbl>
    <w:p w:rsidR="00D96337" w:rsidRPr="000D4D9E" w:rsidRDefault="00D96337" w:rsidP="000D4D9E">
      <w:pPr>
        <w:adjustRightInd w:val="0"/>
      </w:pPr>
      <w:r>
        <w:br w:type="textWrapping" w:clear="all"/>
      </w:r>
      <w:r>
        <w:tab/>
      </w:r>
    </w:p>
    <w:sectPr w:rsidR="00D96337"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337" w:rsidRDefault="00D96337" w:rsidP="0061140A">
      <w:r>
        <w:separator/>
      </w:r>
    </w:p>
  </w:endnote>
  <w:endnote w:type="continuationSeparator" w:id="0">
    <w:p w:rsidR="00D96337" w:rsidRDefault="00D96337" w:rsidP="00611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337" w:rsidRDefault="00D96337" w:rsidP="0061140A">
      <w:r>
        <w:separator/>
      </w:r>
    </w:p>
  </w:footnote>
  <w:footnote w:type="continuationSeparator" w:id="0">
    <w:p w:rsidR="00D96337" w:rsidRDefault="00D96337" w:rsidP="00611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1AE"/>
    <w:multiLevelType w:val="multilevel"/>
    <w:tmpl w:val="E090B9DE"/>
    <w:lvl w:ilvl="0">
      <w:start w:val="6"/>
      <w:numFmt w:val="decimal"/>
      <w:lvlText w:val="%1"/>
      <w:lvlJc w:val="left"/>
      <w:pPr>
        <w:ind w:left="193" w:hanging="606"/>
      </w:pPr>
      <w:rPr>
        <w:rFonts w:cs="Times New Roman" w:hint="default"/>
      </w:rPr>
    </w:lvl>
    <w:lvl w:ilvl="1">
      <w:start w:val="2"/>
      <w:numFmt w:val="decimal"/>
      <w:lvlText w:val="%1.%2."/>
      <w:lvlJc w:val="left"/>
      <w:pPr>
        <w:ind w:left="193" w:hanging="606"/>
      </w:pPr>
      <w:rPr>
        <w:rFonts w:ascii="Times New Roman" w:eastAsia="Times New Roman" w:hAnsi="Times New Roman" w:cs="Times New Roman" w:hint="default"/>
        <w:w w:val="100"/>
        <w:sz w:val="20"/>
        <w:szCs w:val="20"/>
      </w:rPr>
    </w:lvl>
    <w:lvl w:ilvl="2">
      <w:numFmt w:val="bullet"/>
      <w:lvlText w:val="•"/>
      <w:lvlJc w:val="left"/>
      <w:pPr>
        <w:ind w:left="2420" w:hanging="606"/>
      </w:pPr>
      <w:rPr>
        <w:rFonts w:hint="default"/>
      </w:rPr>
    </w:lvl>
    <w:lvl w:ilvl="3">
      <w:numFmt w:val="bullet"/>
      <w:lvlText w:val="•"/>
      <w:lvlJc w:val="left"/>
      <w:pPr>
        <w:ind w:left="3529" w:hanging="606"/>
      </w:pPr>
      <w:rPr>
        <w:rFonts w:hint="default"/>
      </w:rPr>
    </w:lvl>
    <w:lvl w:ilvl="4">
      <w:numFmt w:val="bullet"/>
      <w:lvlText w:val="•"/>
      <w:lvlJc w:val="left"/>
      <w:pPr>
        <w:ind w:left="4638" w:hanging="606"/>
      </w:pPr>
      <w:rPr>
        <w:rFonts w:hint="default"/>
      </w:rPr>
    </w:lvl>
    <w:lvl w:ilvl="5">
      <w:numFmt w:val="bullet"/>
      <w:lvlText w:val="•"/>
      <w:lvlJc w:val="left"/>
      <w:pPr>
        <w:ind w:left="5747" w:hanging="606"/>
      </w:pPr>
      <w:rPr>
        <w:rFonts w:hint="default"/>
      </w:rPr>
    </w:lvl>
    <w:lvl w:ilvl="6">
      <w:numFmt w:val="bullet"/>
      <w:lvlText w:val="•"/>
      <w:lvlJc w:val="left"/>
      <w:pPr>
        <w:ind w:left="6856" w:hanging="606"/>
      </w:pPr>
      <w:rPr>
        <w:rFonts w:hint="default"/>
      </w:rPr>
    </w:lvl>
    <w:lvl w:ilvl="7">
      <w:numFmt w:val="bullet"/>
      <w:lvlText w:val="•"/>
      <w:lvlJc w:val="left"/>
      <w:pPr>
        <w:ind w:left="7965" w:hanging="606"/>
      </w:pPr>
      <w:rPr>
        <w:rFonts w:hint="default"/>
      </w:rPr>
    </w:lvl>
    <w:lvl w:ilvl="8">
      <w:numFmt w:val="bullet"/>
      <w:lvlText w:val="•"/>
      <w:lvlJc w:val="left"/>
      <w:pPr>
        <w:ind w:left="9074" w:hanging="606"/>
      </w:pPr>
      <w:rPr>
        <w:rFonts w:hint="default"/>
      </w:rPr>
    </w:lvl>
  </w:abstractNum>
  <w:abstractNum w:abstractNumId="1">
    <w:nsid w:val="022162B6"/>
    <w:multiLevelType w:val="multilevel"/>
    <w:tmpl w:val="FD16B980"/>
    <w:lvl w:ilvl="0">
      <w:start w:val="5"/>
      <w:numFmt w:val="decimal"/>
      <w:lvlText w:val="%1"/>
      <w:lvlJc w:val="left"/>
      <w:pPr>
        <w:ind w:left="190" w:hanging="446"/>
      </w:pPr>
      <w:rPr>
        <w:rFonts w:cs="Times New Roman" w:hint="default"/>
      </w:rPr>
    </w:lvl>
    <w:lvl w:ilvl="1">
      <w:start w:val="1"/>
      <w:numFmt w:val="decimal"/>
      <w:lvlText w:val="%1.%2."/>
      <w:lvlJc w:val="left"/>
      <w:pPr>
        <w:ind w:left="190" w:hanging="446"/>
      </w:pPr>
      <w:rPr>
        <w:rFonts w:ascii="Times New Roman" w:eastAsia="Times New Roman" w:hAnsi="Times New Roman" w:cs="Times New Roman" w:hint="default"/>
        <w:w w:val="100"/>
        <w:sz w:val="20"/>
        <w:szCs w:val="20"/>
      </w:rPr>
    </w:lvl>
    <w:lvl w:ilvl="2">
      <w:numFmt w:val="bullet"/>
      <w:lvlText w:val="•"/>
      <w:lvlJc w:val="left"/>
      <w:pPr>
        <w:ind w:left="2417" w:hanging="446"/>
      </w:pPr>
      <w:rPr>
        <w:rFonts w:hint="default"/>
      </w:rPr>
    </w:lvl>
    <w:lvl w:ilvl="3">
      <w:numFmt w:val="bullet"/>
      <w:lvlText w:val="•"/>
      <w:lvlJc w:val="left"/>
      <w:pPr>
        <w:ind w:left="3526" w:hanging="446"/>
      </w:pPr>
      <w:rPr>
        <w:rFonts w:hint="default"/>
      </w:rPr>
    </w:lvl>
    <w:lvl w:ilvl="4">
      <w:numFmt w:val="bullet"/>
      <w:lvlText w:val="•"/>
      <w:lvlJc w:val="left"/>
      <w:pPr>
        <w:ind w:left="4635" w:hanging="446"/>
      </w:pPr>
      <w:rPr>
        <w:rFonts w:hint="default"/>
      </w:rPr>
    </w:lvl>
    <w:lvl w:ilvl="5">
      <w:numFmt w:val="bullet"/>
      <w:lvlText w:val="•"/>
      <w:lvlJc w:val="left"/>
      <w:pPr>
        <w:ind w:left="5744" w:hanging="446"/>
      </w:pPr>
      <w:rPr>
        <w:rFonts w:hint="default"/>
      </w:rPr>
    </w:lvl>
    <w:lvl w:ilvl="6">
      <w:numFmt w:val="bullet"/>
      <w:lvlText w:val="•"/>
      <w:lvlJc w:val="left"/>
      <w:pPr>
        <w:ind w:left="6853" w:hanging="446"/>
      </w:pPr>
      <w:rPr>
        <w:rFonts w:hint="default"/>
      </w:rPr>
    </w:lvl>
    <w:lvl w:ilvl="7">
      <w:numFmt w:val="bullet"/>
      <w:lvlText w:val="•"/>
      <w:lvlJc w:val="left"/>
      <w:pPr>
        <w:ind w:left="7962" w:hanging="446"/>
      </w:pPr>
      <w:rPr>
        <w:rFonts w:hint="default"/>
      </w:rPr>
    </w:lvl>
    <w:lvl w:ilvl="8">
      <w:numFmt w:val="bullet"/>
      <w:lvlText w:val="•"/>
      <w:lvlJc w:val="left"/>
      <w:pPr>
        <w:ind w:left="9071" w:hanging="446"/>
      </w:pPr>
      <w:rPr>
        <w:rFonts w:hint="default"/>
      </w:rPr>
    </w:lvl>
  </w:abstractNum>
  <w:abstractNum w:abstractNumId="2">
    <w:nsid w:val="04526DA3"/>
    <w:multiLevelType w:val="hybridMultilevel"/>
    <w:tmpl w:val="8C04DAF0"/>
    <w:lvl w:ilvl="0" w:tplc="DFBE231E">
      <w:start w:val="1"/>
      <w:numFmt w:val="decimal"/>
      <w:lvlText w:val="%1."/>
      <w:lvlJc w:val="left"/>
      <w:pPr>
        <w:ind w:left="357" w:hanging="360"/>
      </w:pPr>
      <w:rPr>
        <w:rFonts w:cs="Times New Roman" w:hint="default"/>
      </w:rPr>
    </w:lvl>
    <w:lvl w:ilvl="1" w:tplc="04190019" w:tentative="1">
      <w:start w:val="1"/>
      <w:numFmt w:val="lowerLetter"/>
      <w:lvlText w:val="%2."/>
      <w:lvlJc w:val="left"/>
      <w:pPr>
        <w:ind w:left="1077" w:hanging="360"/>
      </w:pPr>
      <w:rPr>
        <w:rFonts w:cs="Times New Roman"/>
      </w:rPr>
    </w:lvl>
    <w:lvl w:ilvl="2" w:tplc="0419001B" w:tentative="1">
      <w:start w:val="1"/>
      <w:numFmt w:val="lowerRoman"/>
      <w:lvlText w:val="%3."/>
      <w:lvlJc w:val="right"/>
      <w:pPr>
        <w:ind w:left="1797" w:hanging="180"/>
      </w:pPr>
      <w:rPr>
        <w:rFonts w:cs="Times New Roman"/>
      </w:rPr>
    </w:lvl>
    <w:lvl w:ilvl="3" w:tplc="0419000F" w:tentative="1">
      <w:start w:val="1"/>
      <w:numFmt w:val="decimal"/>
      <w:lvlText w:val="%4."/>
      <w:lvlJc w:val="left"/>
      <w:pPr>
        <w:ind w:left="2517" w:hanging="360"/>
      </w:pPr>
      <w:rPr>
        <w:rFonts w:cs="Times New Roman"/>
      </w:rPr>
    </w:lvl>
    <w:lvl w:ilvl="4" w:tplc="04190019" w:tentative="1">
      <w:start w:val="1"/>
      <w:numFmt w:val="lowerLetter"/>
      <w:lvlText w:val="%5."/>
      <w:lvlJc w:val="left"/>
      <w:pPr>
        <w:ind w:left="3237" w:hanging="360"/>
      </w:pPr>
      <w:rPr>
        <w:rFonts w:cs="Times New Roman"/>
      </w:rPr>
    </w:lvl>
    <w:lvl w:ilvl="5" w:tplc="0419001B" w:tentative="1">
      <w:start w:val="1"/>
      <w:numFmt w:val="lowerRoman"/>
      <w:lvlText w:val="%6."/>
      <w:lvlJc w:val="right"/>
      <w:pPr>
        <w:ind w:left="3957" w:hanging="180"/>
      </w:pPr>
      <w:rPr>
        <w:rFonts w:cs="Times New Roman"/>
      </w:rPr>
    </w:lvl>
    <w:lvl w:ilvl="6" w:tplc="0419000F" w:tentative="1">
      <w:start w:val="1"/>
      <w:numFmt w:val="decimal"/>
      <w:lvlText w:val="%7."/>
      <w:lvlJc w:val="left"/>
      <w:pPr>
        <w:ind w:left="4677" w:hanging="360"/>
      </w:pPr>
      <w:rPr>
        <w:rFonts w:cs="Times New Roman"/>
      </w:rPr>
    </w:lvl>
    <w:lvl w:ilvl="7" w:tplc="04190019" w:tentative="1">
      <w:start w:val="1"/>
      <w:numFmt w:val="lowerLetter"/>
      <w:lvlText w:val="%8."/>
      <w:lvlJc w:val="left"/>
      <w:pPr>
        <w:ind w:left="5397" w:hanging="360"/>
      </w:pPr>
      <w:rPr>
        <w:rFonts w:cs="Times New Roman"/>
      </w:rPr>
    </w:lvl>
    <w:lvl w:ilvl="8" w:tplc="0419001B" w:tentative="1">
      <w:start w:val="1"/>
      <w:numFmt w:val="lowerRoman"/>
      <w:lvlText w:val="%9."/>
      <w:lvlJc w:val="right"/>
      <w:pPr>
        <w:ind w:left="6117" w:hanging="180"/>
      </w:pPr>
      <w:rPr>
        <w:rFonts w:cs="Times New Roman"/>
      </w:r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rPr>
    </w:lvl>
    <w:lvl w:ilvl="1" w:tplc="52224264">
      <w:numFmt w:val="bullet"/>
      <w:lvlText w:val="•"/>
      <w:lvlJc w:val="left"/>
      <w:pPr>
        <w:ind w:left="1308" w:hanging="249"/>
      </w:pPr>
      <w:rPr>
        <w:rFonts w:hint="default"/>
      </w:rPr>
    </w:lvl>
    <w:lvl w:ilvl="2" w:tplc="7BC46F48">
      <w:numFmt w:val="bullet"/>
      <w:lvlText w:val="•"/>
      <w:lvlJc w:val="left"/>
      <w:pPr>
        <w:ind w:left="2417" w:hanging="249"/>
      </w:pPr>
      <w:rPr>
        <w:rFonts w:hint="default"/>
      </w:rPr>
    </w:lvl>
    <w:lvl w:ilvl="3" w:tplc="AC84EF66">
      <w:numFmt w:val="bullet"/>
      <w:lvlText w:val="•"/>
      <w:lvlJc w:val="left"/>
      <w:pPr>
        <w:ind w:left="3526" w:hanging="249"/>
      </w:pPr>
      <w:rPr>
        <w:rFonts w:hint="default"/>
      </w:rPr>
    </w:lvl>
    <w:lvl w:ilvl="4" w:tplc="B0402A66">
      <w:numFmt w:val="bullet"/>
      <w:lvlText w:val="•"/>
      <w:lvlJc w:val="left"/>
      <w:pPr>
        <w:ind w:left="4635" w:hanging="249"/>
      </w:pPr>
      <w:rPr>
        <w:rFonts w:hint="default"/>
      </w:rPr>
    </w:lvl>
    <w:lvl w:ilvl="5" w:tplc="FC68E4D4">
      <w:numFmt w:val="bullet"/>
      <w:lvlText w:val="•"/>
      <w:lvlJc w:val="left"/>
      <w:pPr>
        <w:ind w:left="5744" w:hanging="249"/>
      </w:pPr>
      <w:rPr>
        <w:rFonts w:hint="default"/>
      </w:rPr>
    </w:lvl>
    <w:lvl w:ilvl="6" w:tplc="24F07AE8">
      <w:numFmt w:val="bullet"/>
      <w:lvlText w:val="•"/>
      <w:lvlJc w:val="left"/>
      <w:pPr>
        <w:ind w:left="6853" w:hanging="249"/>
      </w:pPr>
      <w:rPr>
        <w:rFonts w:hint="default"/>
      </w:rPr>
    </w:lvl>
    <w:lvl w:ilvl="7" w:tplc="73620E22">
      <w:numFmt w:val="bullet"/>
      <w:lvlText w:val="•"/>
      <w:lvlJc w:val="left"/>
      <w:pPr>
        <w:ind w:left="7962" w:hanging="249"/>
      </w:pPr>
      <w:rPr>
        <w:rFonts w:hint="default"/>
      </w:rPr>
    </w:lvl>
    <w:lvl w:ilvl="8" w:tplc="9496CC3C">
      <w:numFmt w:val="bullet"/>
      <w:lvlText w:val="•"/>
      <w:lvlJc w:val="left"/>
      <w:pPr>
        <w:ind w:left="9071" w:hanging="249"/>
      </w:pPr>
      <w:rPr>
        <w:rFonts w:hint="default"/>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rPr>
    </w:lvl>
    <w:lvl w:ilvl="1" w:tplc="9F585F64">
      <w:numFmt w:val="bullet"/>
      <w:lvlText w:val="•"/>
      <w:lvlJc w:val="left"/>
      <w:pPr>
        <w:ind w:left="1308" w:hanging="235"/>
      </w:pPr>
      <w:rPr>
        <w:rFonts w:hint="default"/>
      </w:rPr>
    </w:lvl>
    <w:lvl w:ilvl="2" w:tplc="14848570">
      <w:numFmt w:val="bullet"/>
      <w:lvlText w:val="•"/>
      <w:lvlJc w:val="left"/>
      <w:pPr>
        <w:ind w:left="2417" w:hanging="235"/>
      </w:pPr>
      <w:rPr>
        <w:rFonts w:hint="default"/>
      </w:rPr>
    </w:lvl>
    <w:lvl w:ilvl="3" w:tplc="93861B9C">
      <w:numFmt w:val="bullet"/>
      <w:lvlText w:val="•"/>
      <w:lvlJc w:val="left"/>
      <w:pPr>
        <w:ind w:left="3526" w:hanging="235"/>
      </w:pPr>
      <w:rPr>
        <w:rFonts w:hint="default"/>
      </w:rPr>
    </w:lvl>
    <w:lvl w:ilvl="4" w:tplc="8A6CE3D6">
      <w:numFmt w:val="bullet"/>
      <w:lvlText w:val="•"/>
      <w:lvlJc w:val="left"/>
      <w:pPr>
        <w:ind w:left="4635" w:hanging="235"/>
      </w:pPr>
      <w:rPr>
        <w:rFonts w:hint="default"/>
      </w:rPr>
    </w:lvl>
    <w:lvl w:ilvl="5" w:tplc="1FBCB0CC">
      <w:numFmt w:val="bullet"/>
      <w:lvlText w:val="•"/>
      <w:lvlJc w:val="left"/>
      <w:pPr>
        <w:ind w:left="5744" w:hanging="235"/>
      </w:pPr>
      <w:rPr>
        <w:rFonts w:hint="default"/>
      </w:rPr>
    </w:lvl>
    <w:lvl w:ilvl="6" w:tplc="39B65576">
      <w:numFmt w:val="bullet"/>
      <w:lvlText w:val="•"/>
      <w:lvlJc w:val="left"/>
      <w:pPr>
        <w:ind w:left="6853" w:hanging="235"/>
      </w:pPr>
      <w:rPr>
        <w:rFonts w:hint="default"/>
      </w:rPr>
    </w:lvl>
    <w:lvl w:ilvl="7" w:tplc="2B8E2AE8">
      <w:numFmt w:val="bullet"/>
      <w:lvlText w:val="•"/>
      <w:lvlJc w:val="left"/>
      <w:pPr>
        <w:ind w:left="7962" w:hanging="235"/>
      </w:pPr>
      <w:rPr>
        <w:rFonts w:hint="default"/>
      </w:rPr>
    </w:lvl>
    <w:lvl w:ilvl="8" w:tplc="66A418F2">
      <w:numFmt w:val="bullet"/>
      <w:lvlText w:val="•"/>
      <w:lvlJc w:val="left"/>
      <w:pPr>
        <w:ind w:left="9071" w:hanging="235"/>
      </w:pPr>
      <w:rPr>
        <w:rFonts w:hint="default"/>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rPr>
    </w:lvl>
    <w:lvl w:ilvl="1" w:tplc="2CA4E4E2">
      <w:numFmt w:val="bullet"/>
      <w:lvlText w:val="•"/>
      <w:lvlJc w:val="left"/>
      <w:pPr>
        <w:ind w:left="1308" w:hanging="269"/>
      </w:pPr>
      <w:rPr>
        <w:rFonts w:hint="default"/>
      </w:rPr>
    </w:lvl>
    <w:lvl w:ilvl="2" w:tplc="7544430A">
      <w:numFmt w:val="bullet"/>
      <w:lvlText w:val="•"/>
      <w:lvlJc w:val="left"/>
      <w:pPr>
        <w:ind w:left="2417" w:hanging="269"/>
      </w:pPr>
      <w:rPr>
        <w:rFonts w:hint="default"/>
      </w:rPr>
    </w:lvl>
    <w:lvl w:ilvl="3" w:tplc="32460B2E">
      <w:numFmt w:val="bullet"/>
      <w:lvlText w:val="•"/>
      <w:lvlJc w:val="left"/>
      <w:pPr>
        <w:ind w:left="3526" w:hanging="269"/>
      </w:pPr>
      <w:rPr>
        <w:rFonts w:hint="default"/>
      </w:rPr>
    </w:lvl>
    <w:lvl w:ilvl="4" w:tplc="57723222">
      <w:numFmt w:val="bullet"/>
      <w:lvlText w:val="•"/>
      <w:lvlJc w:val="left"/>
      <w:pPr>
        <w:ind w:left="4635" w:hanging="269"/>
      </w:pPr>
      <w:rPr>
        <w:rFonts w:hint="default"/>
      </w:rPr>
    </w:lvl>
    <w:lvl w:ilvl="5" w:tplc="BE3CB746">
      <w:numFmt w:val="bullet"/>
      <w:lvlText w:val="•"/>
      <w:lvlJc w:val="left"/>
      <w:pPr>
        <w:ind w:left="5744" w:hanging="269"/>
      </w:pPr>
      <w:rPr>
        <w:rFonts w:hint="default"/>
      </w:rPr>
    </w:lvl>
    <w:lvl w:ilvl="6" w:tplc="945AB420">
      <w:numFmt w:val="bullet"/>
      <w:lvlText w:val="•"/>
      <w:lvlJc w:val="left"/>
      <w:pPr>
        <w:ind w:left="6853" w:hanging="269"/>
      </w:pPr>
      <w:rPr>
        <w:rFonts w:hint="default"/>
      </w:rPr>
    </w:lvl>
    <w:lvl w:ilvl="7" w:tplc="C2A4B3A2">
      <w:numFmt w:val="bullet"/>
      <w:lvlText w:val="•"/>
      <w:lvlJc w:val="left"/>
      <w:pPr>
        <w:ind w:left="7962" w:hanging="269"/>
      </w:pPr>
      <w:rPr>
        <w:rFonts w:hint="default"/>
      </w:rPr>
    </w:lvl>
    <w:lvl w:ilvl="8" w:tplc="F3BAC320">
      <w:numFmt w:val="bullet"/>
      <w:lvlText w:val="•"/>
      <w:lvlJc w:val="left"/>
      <w:pPr>
        <w:ind w:left="9071" w:hanging="269"/>
      </w:pPr>
      <w:rPr>
        <w:rFonts w:hint="default"/>
      </w:rPr>
    </w:lvl>
  </w:abstractNum>
  <w:abstractNum w:abstractNumId="6">
    <w:nsid w:val="1B0F3DC0"/>
    <w:multiLevelType w:val="hybridMultilevel"/>
    <w:tmpl w:val="5D04E74E"/>
    <w:lvl w:ilvl="0" w:tplc="3DDC7E9C">
      <w:numFmt w:val="bullet"/>
      <w:lvlText w:val=""/>
      <w:lvlJc w:val="left"/>
      <w:pPr>
        <w:ind w:left="1000" w:hanging="290"/>
      </w:pPr>
      <w:rPr>
        <w:rFonts w:ascii="Symbol" w:eastAsia="Times New Roman" w:hAnsi="Symbol" w:hint="default"/>
        <w:w w:val="100"/>
        <w:sz w:val="20"/>
      </w:rPr>
    </w:lvl>
    <w:lvl w:ilvl="1" w:tplc="9EB65626">
      <w:numFmt w:val="bullet"/>
      <w:lvlText w:val="•"/>
      <w:lvlJc w:val="left"/>
      <w:pPr>
        <w:ind w:left="2028" w:hanging="290"/>
      </w:pPr>
      <w:rPr>
        <w:rFonts w:hint="default"/>
      </w:rPr>
    </w:lvl>
    <w:lvl w:ilvl="2" w:tplc="8438EA3E">
      <w:numFmt w:val="bullet"/>
      <w:lvlText w:val="•"/>
      <w:lvlJc w:val="left"/>
      <w:pPr>
        <w:ind w:left="3057" w:hanging="290"/>
      </w:pPr>
      <w:rPr>
        <w:rFonts w:hint="default"/>
      </w:rPr>
    </w:lvl>
    <w:lvl w:ilvl="3" w:tplc="059A5264">
      <w:numFmt w:val="bullet"/>
      <w:lvlText w:val="•"/>
      <w:lvlJc w:val="left"/>
      <w:pPr>
        <w:ind w:left="4086" w:hanging="290"/>
      </w:pPr>
      <w:rPr>
        <w:rFonts w:hint="default"/>
      </w:rPr>
    </w:lvl>
    <w:lvl w:ilvl="4" w:tplc="571AE648">
      <w:numFmt w:val="bullet"/>
      <w:lvlText w:val="•"/>
      <w:lvlJc w:val="left"/>
      <w:pPr>
        <w:ind w:left="5115" w:hanging="290"/>
      </w:pPr>
      <w:rPr>
        <w:rFonts w:hint="default"/>
      </w:rPr>
    </w:lvl>
    <w:lvl w:ilvl="5" w:tplc="F5FC8680">
      <w:numFmt w:val="bullet"/>
      <w:lvlText w:val="•"/>
      <w:lvlJc w:val="left"/>
      <w:pPr>
        <w:ind w:left="6144" w:hanging="290"/>
      </w:pPr>
      <w:rPr>
        <w:rFonts w:hint="default"/>
      </w:rPr>
    </w:lvl>
    <w:lvl w:ilvl="6" w:tplc="59BC01E0">
      <w:numFmt w:val="bullet"/>
      <w:lvlText w:val="•"/>
      <w:lvlJc w:val="left"/>
      <w:pPr>
        <w:ind w:left="7173" w:hanging="290"/>
      </w:pPr>
      <w:rPr>
        <w:rFonts w:hint="default"/>
      </w:rPr>
    </w:lvl>
    <w:lvl w:ilvl="7" w:tplc="37AAC8FE">
      <w:numFmt w:val="bullet"/>
      <w:lvlText w:val="•"/>
      <w:lvlJc w:val="left"/>
      <w:pPr>
        <w:ind w:left="8202" w:hanging="290"/>
      </w:pPr>
      <w:rPr>
        <w:rFonts w:hint="default"/>
      </w:rPr>
    </w:lvl>
    <w:lvl w:ilvl="8" w:tplc="45DEAA7C">
      <w:numFmt w:val="bullet"/>
      <w:lvlText w:val="•"/>
      <w:lvlJc w:val="left"/>
      <w:pPr>
        <w:ind w:left="9231" w:hanging="290"/>
      </w:pPr>
      <w:rPr>
        <w:rFonts w:hint="default"/>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rPr>
    </w:lvl>
    <w:lvl w:ilvl="1" w:tplc="090208A0">
      <w:numFmt w:val="bullet"/>
      <w:lvlText w:val="•"/>
      <w:lvlJc w:val="left"/>
      <w:pPr>
        <w:ind w:left="1956" w:hanging="219"/>
      </w:pPr>
      <w:rPr>
        <w:rFonts w:hint="default"/>
      </w:rPr>
    </w:lvl>
    <w:lvl w:ilvl="2" w:tplc="461C0A18">
      <w:numFmt w:val="bullet"/>
      <w:lvlText w:val="•"/>
      <w:lvlJc w:val="left"/>
      <w:pPr>
        <w:ind w:left="2993" w:hanging="219"/>
      </w:pPr>
      <w:rPr>
        <w:rFonts w:hint="default"/>
      </w:rPr>
    </w:lvl>
    <w:lvl w:ilvl="3" w:tplc="AE50B23C">
      <w:numFmt w:val="bullet"/>
      <w:lvlText w:val="•"/>
      <w:lvlJc w:val="left"/>
      <w:pPr>
        <w:ind w:left="4030" w:hanging="219"/>
      </w:pPr>
      <w:rPr>
        <w:rFonts w:hint="default"/>
      </w:rPr>
    </w:lvl>
    <w:lvl w:ilvl="4" w:tplc="53A67564">
      <w:numFmt w:val="bullet"/>
      <w:lvlText w:val="•"/>
      <w:lvlJc w:val="left"/>
      <w:pPr>
        <w:ind w:left="5067" w:hanging="219"/>
      </w:pPr>
      <w:rPr>
        <w:rFonts w:hint="default"/>
      </w:rPr>
    </w:lvl>
    <w:lvl w:ilvl="5" w:tplc="EF08B21E">
      <w:numFmt w:val="bullet"/>
      <w:lvlText w:val="•"/>
      <w:lvlJc w:val="left"/>
      <w:pPr>
        <w:ind w:left="6104" w:hanging="219"/>
      </w:pPr>
      <w:rPr>
        <w:rFonts w:hint="default"/>
      </w:rPr>
    </w:lvl>
    <w:lvl w:ilvl="6" w:tplc="95AA3388">
      <w:numFmt w:val="bullet"/>
      <w:lvlText w:val="•"/>
      <w:lvlJc w:val="left"/>
      <w:pPr>
        <w:ind w:left="7141" w:hanging="219"/>
      </w:pPr>
      <w:rPr>
        <w:rFonts w:hint="default"/>
      </w:rPr>
    </w:lvl>
    <w:lvl w:ilvl="7" w:tplc="4CD626F4">
      <w:numFmt w:val="bullet"/>
      <w:lvlText w:val="•"/>
      <w:lvlJc w:val="left"/>
      <w:pPr>
        <w:ind w:left="8178" w:hanging="219"/>
      </w:pPr>
      <w:rPr>
        <w:rFonts w:hint="default"/>
      </w:rPr>
    </w:lvl>
    <w:lvl w:ilvl="8" w:tplc="CA8284C0">
      <w:numFmt w:val="bullet"/>
      <w:lvlText w:val="•"/>
      <w:lvlJc w:val="left"/>
      <w:pPr>
        <w:ind w:left="9215" w:hanging="219"/>
      </w:pPr>
      <w:rPr>
        <w:rFonts w:hint="default"/>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rPr>
    </w:lvl>
    <w:lvl w:ilvl="1" w:tplc="6B7E58DC">
      <w:numFmt w:val="bullet"/>
      <w:lvlText w:val="•"/>
      <w:lvlJc w:val="left"/>
      <w:pPr>
        <w:ind w:left="1308" w:hanging="340"/>
      </w:pPr>
      <w:rPr>
        <w:rFonts w:hint="default"/>
      </w:rPr>
    </w:lvl>
    <w:lvl w:ilvl="2" w:tplc="5B4A8A7E">
      <w:numFmt w:val="bullet"/>
      <w:lvlText w:val="•"/>
      <w:lvlJc w:val="left"/>
      <w:pPr>
        <w:ind w:left="2417" w:hanging="340"/>
      </w:pPr>
      <w:rPr>
        <w:rFonts w:hint="default"/>
      </w:rPr>
    </w:lvl>
    <w:lvl w:ilvl="3" w:tplc="AB72E3F0">
      <w:numFmt w:val="bullet"/>
      <w:lvlText w:val="•"/>
      <w:lvlJc w:val="left"/>
      <w:pPr>
        <w:ind w:left="3526" w:hanging="340"/>
      </w:pPr>
      <w:rPr>
        <w:rFonts w:hint="default"/>
      </w:rPr>
    </w:lvl>
    <w:lvl w:ilvl="4" w:tplc="1E12FB10">
      <w:numFmt w:val="bullet"/>
      <w:lvlText w:val="•"/>
      <w:lvlJc w:val="left"/>
      <w:pPr>
        <w:ind w:left="4635" w:hanging="340"/>
      </w:pPr>
      <w:rPr>
        <w:rFonts w:hint="default"/>
      </w:rPr>
    </w:lvl>
    <w:lvl w:ilvl="5" w:tplc="1B6091AA">
      <w:numFmt w:val="bullet"/>
      <w:lvlText w:val="•"/>
      <w:lvlJc w:val="left"/>
      <w:pPr>
        <w:ind w:left="5744" w:hanging="340"/>
      </w:pPr>
      <w:rPr>
        <w:rFonts w:hint="default"/>
      </w:rPr>
    </w:lvl>
    <w:lvl w:ilvl="6" w:tplc="AB6E3F18">
      <w:numFmt w:val="bullet"/>
      <w:lvlText w:val="•"/>
      <w:lvlJc w:val="left"/>
      <w:pPr>
        <w:ind w:left="6853" w:hanging="340"/>
      </w:pPr>
      <w:rPr>
        <w:rFonts w:hint="default"/>
      </w:rPr>
    </w:lvl>
    <w:lvl w:ilvl="7" w:tplc="F8FC78BE">
      <w:numFmt w:val="bullet"/>
      <w:lvlText w:val="•"/>
      <w:lvlJc w:val="left"/>
      <w:pPr>
        <w:ind w:left="7962" w:hanging="340"/>
      </w:pPr>
      <w:rPr>
        <w:rFonts w:hint="default"/>
      </w:rPr>
    </w:lvl>
    <w:lvl w:ilvl="8" w:tplc="99C49EE6">
      <w:numFmt w:val="bullet"/>
      <w:lvlText w:val="•"/>
      <w:lvlJc w:val="left"/>
      <w:pPr>
        <w:ind w:left="9071" w:hanging="340"/>
      </w:pPr>
      <w:rPr>
        <w:rFonts w:hint="default"/>
      </w:rPr>
    </w:lvl>
  </w:abstractNum>
  <w:abstractNum w:abstractNumId="9">
    <w:nsid w:val="28515BFB"/>
    <w:multiLevelType w:val="multilevel"/>
    <w:tmpl w:val="F74CA494"/>
    <w:lvl w:ilvl="0">
      <w:start w:val="1"/>
      <w:numFmt w:val="decimal"/>
      <w:lvlText w:val="%1"/>
      <w:lvlJc w:val="left"/>
      <w:pPr>
        <w:ind w:left="1123" w:hanging="428"/>
      </w:pPr>
      <w:rPr>
        <w:rFonts w:cs="Times New Roman" w:hint="default"/>
      </w:rPr>
    </w:lvl>
    <w:lvl w:ilvl="1">
      <w:start w:val="1"/>
      <w:numFmt w:val="decimal"/>
      <w:lvlText w:val="%1.%2."/>
      <w:lvlJc w:val="left"/>
      <w:pPr>
        <w:ind w:left="1123" w:hanging="428"/>
      </w:pPr>
      <w:rPr>
        <w:rFonts w:ascii="Times New Roman" w:eastAsia="Times New Roman" w:hAnsi="Times New Roman" w:cs="Times New Roman" w:hint="default"/>
        <w:w w:val="100"/>
        <w:sz w:val="20"/>
        <w:szCs w:val="20"/>
      </w:rPr>
    </w:lvl>
    <w:lvl w:ilvl="2">
      <w:numFmt w:val="bullet"/>
      <w:lvlText w:val="•"/>
      <w:lvlJc w:val="left"/>
      <w:pPr>
        <w:ind w:left="3153" w:hanging="428"/>
      </w:pPr>
      <w:rPr>
        <w:rFonts w:hint="default"/>
      </w:rPr>
    </w:lvl>
    <w:lvl w:ilvl="3">
      <w:numFmt w:val="bullet"/>
      <w:lvlText w:val="•"/>
      <w:lvlJc w:val="left"/>
      <w:pPr>
        <w:ind w:left="4170" w:hanging="428"/>
      </w:pPr>
      <w:rPr>
        <w:rFonts w:hint="default"/>
      </w:rPr>
    </w:lvl>
    <w:lvl w:ilvl="4">
      <w:numFmt w:val="bullet"/>
      <w:lvlText w:val="•"/>
      <w:lvlJc w:val="left"/>
      <w:pPr>
        <w:ind w:left="5187" w:hanging="428"/>
      </w:pPr>
      <w:rPr>
        <w:rFonts w:hint="default"/>
      </w:rPr>
    </w:lvl>
    <w:lvl w:ilvl="5">
      <w:numFmt w:val="bullet"/>
      <w:lvlText w:val="•"/>
      <w:lvlJc w:val="left"/>
      <w:pPr>
        <w:ind w:left="6204" w:hanging="428"/>
      </w:pPr>
      <w:rPr>
        <w:rFonts w:hint="default"/>
      </w:rPr>
    </w:lvl>
    <w:lvl w:ilvl="6">
      <w:numFmt w:val="bullet"/>
      <w:lvlText w:val="•"/>
      <w:lvlJc w:val="left"/>
      <w:pPr>
        <w:ind w:left="7221" w:hanging="428"/>
      </w:pPr>
      <w:rPr>
        <w:rFonts w:hint="default"/>
      </w:rPr>
    </w:lvl>
    <w:lvl w:ilvl="7">
      <w:numFmt w:val="bullet"/>
      <w:lvlText w:val="•"/>
      <w:lvlJc w:val="left"/>
      <w:pPr>
        <w:ind w:left="8238" w:hanging="428"/>
      </w:pPr>
      <w:rPr>
        <w:rFonts w:hint="default"/>
      </w:rPr>
    </w:lvl>
    <w:lvl w:ilvl="8">
      <w:numFmt w:val="bullet"/>
      <w:lvlText w:val="•"/>
      <w:lvlJc w:val="left"/>
      <w:pPr>
        <w:ind w:left="9255" w:hanging="428"/>
      </w:pPr>
      <w:rPr>
        <w:rFonts w:hint="default"/>
      </w:rPr>
    </w:lvl>
  </w:abstractNum>
  <w:abstractNum w:abstractNumId="10">
    <w:nsid w:val="2CCB128C"/>
    <w:multiLevelType w:val="multilevel"/>
    <w:tmpl w:val="2DE64D68"/>
    <w:lvl w:ilvl="0">
      <w:start w:val="2"/>
      <w:numFmt w:val="decimal"/>
      <w:lvlText w:val="%1"/>
      <w:lvlJc w:val="left"/>
      <w:pPr>
        <w:ind w:left="190" w:hanging="398"/>
      </w:pPr>
      <w:rPr>
        <w:rFonts w:cs="Times New Roman" w:hint="default"/>
      </w:rPr>
    </w:lvl>
    <w:lvl w:ilvl="1">
      <w:start w:val="1"/>
      <w:numFmt w:val="decimal"/>
      <w:lvlText w:val="%1.%2."/>
      <w:lvlJc w:val="left"/>
      <w:pPr>
        <w:ind w:left="190" w:hanging="398"/>
      </w:pPr>
      <w:rPr>
        <w:rFonts w:ascii="Times New Roman" w:eastAsia="Times New Roman" w:hAnsi="Times New Roman" w:cs="Times New Roman" w:hint="default"/>
        <w:w w:val="100"/>
        <w:sz w:val="20"/>
        <w:szCs w:val="20"/>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rPr>
    </w:lvl>
    <w:lvl w:ilvl="3">
      <w:numFmt w:val="bullet"/>
      <w:lvlText w:val="•"/>
      <w:lvlJc w:val="left"/>
      <w:pPr>
        <w:ind w:left="3526" w:hanging="518"/>
      </w:pPr>
      <w:rPr>
        <w:rFonts w:hint="default"/>
      </w:rPr>
    </w:lvl>
    <w:lvl w:ilvl="4">
      <w:numFmt w:val="bullet"/>
      <w:lvlText w:val="•"/>
      <w:lvlJc w:val="left"/>
      <w:pPr>
        <w:ind w:left="4635" w:hanging="518"/>
      </w:pPr>
      <w:rPr>
        <w:rFonts w:hint="default"/>
      </w:rPr>
    </w:lvl>
    <w:lvl w:ilvl="5">
      <w:numFmt w:val="bullet"/>
      <w:lvlText w:val="•"/>
      <w:lvlJc w:val="left"/>
      <w:pPr>
        <w:ind w:left="5744" w:hanging="518"/>
      </w:pPr>
      <w:rPr>
        <w:rFonts w:hint="default"/>
      </w:rPr>
    </w:lvl>
    <w:lvl w:ilvl="6">
      <w:numFmt w:val="bullet"/>
      <w:lvlText w:val="•"/>
      <w:lvlJc w:val="left"/>
      <w:pPr>
        <w:ind w:left="6853" w:hanging="518"/>
      </w:pPr>
      <w:rPr>
        <w:rFonts w:hint="default"/>
      </w:rPr>
    </w:lvl>
    <w:lvl w:ilvl="7">
      <w:numFmt w:val="bullet"/>
      <w:lvlText w:val="•"/>
      <w:lvlJc w:val="left"/>
      <w:pPr>
        <w:ind w:left="7962" w:hanging="518"/>
      </w:pPr>
      <w:rPr>
        <w:rFonts w:hint="default"/>
      </w:rPr>
    </w:lvl>
    <w:lvl w:ilvl="8">
      <w:numFmt w:val="bullet"/>
      <w:lvlText w:val="•"/>
      <w:lvlJc w:val="left"/>
      <w:pPr>
        <w:ind w:left="9071" w:hanging="518"/>
      </w:pPr>
      <w:rPr>
        <w:rFonts w:hint="default"/>
      </w:rPr>
    </w:lvl>
  </w:abstractNum>
  <w:abstractNum w:abstractNumId="11">
    <w:nsid w:val="31350DE4"/>
    <w:multiLevelType w:val="multilevel"/>
    <w:tmpl w:val="EE20D382"/>
    <w:lvl w:ilvl="0">
      <w:start w:val="3"/>
      <w:numFmt w:val="decimal"/>
      <w:lvlText w:val="%1"/>
      <w:lvlJc w:val="left"/>
      <w:pPr>
        <w:ind w:left="190" w:hanging="433"/>
      </w:pPr>
      <w:rPr>
        <w:rFonts w:cs="Times New Roman" w:hint="default"/>
      </w:rPr>
    </w:lvl>
    <w:lvl w:ilvl="1">
      <w:start w:val="1"/>
      <w:numFmt w:val="decimal"/>
      <w:lvlText w:val="%1.%2."/>
      <w:lvlJc w:val="left"/>
      <w:pPr>
        <w:ind w:left="190" w:hanging="433"/>
      </w:pPr>
      <w:rPr>
        <w:rFonts w:ascii="Times New Roman" w:eastAsia="Times New Roman" w:hAnsi="Times New Roman" w:cs="Times New Roman" w:hint="default"/>
        <w:w w:val="100"/>
        <w:sz w:val="20"/>
        <w:szCs w:val="20"/>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rPr>
    </w:lvl>
    <w:lvl w:ilvl="3">
      <w:numFmt w:val="bullet"/>
      <w:lvlText w:val="•"/>
      <w:lvlJc w:val="left"/>
      <w:pPr>
        <w:ind w:left="3410" w:hanging="512"/>
      </w:pPr>
      <w:rPr>
        <w:rFonts w:hint="default"/>
      </w:rPr>
    </w:lvl>
    <w:lvl w:ilvl="4">
      <w:numFmt w:val="bullet"/>
      <w:lvlText w:val="•"/>
      <w:lvlJc w:val="left"/>
      <w:pPr>
        <w:ind w:left="4536" w:hanging="512"/>
      </w:pPr>
      <w:rPr>
        <w:rFonts w:hint="default"/>
      </w:rPr>
    </w:lvl>
    <w:lvl w:ilvl="5">
      <w:numFmt w:val="bullet"/>
      <w:lvlText w:val="•"/>
      <w:lvlJc w:val="left"/>
      <w:pPr>
        <w:ind w:left="5661" w:hanging="512"/>
      </w:pPr>
      <w:rPr>
        <w:rFonts w:hint="default"/>
      </w:rPr>
    </w:lvl>
    <w:lvl w:ilvl="6">
      <w:numFmt w:val="bullet"/>
      <w:lvlText w:val="•"/>
      <w:lvlJc w:val="left"/>
      <w:pPr>
        <w:ind w:left="6787" w:hanging="512"/>
      </w:pPr>
      <w:rPr>
        <w:rFonts w:hint="default"/>
      </w:rPr>
    </w:lvl>
    <w:lvl w:ilvl="7">
      <w:numFmt w:val="bullet"/>
      <w:lvlText w:val="•"/>
      <w:lvlJc w:val="left"/>
      <w:pPr>
        <w:ind w:left="7912" w:hanging="512"/>
      </w:pPr>
      <w:rPr>
        <w:rFonts w:hint="default"/>
      </w:rPr>
    </w:lvl>
    <w:lvl w:ilvl="8">
      <w:numFmt w:val="bullet"/>
      <w:lvlText w:val="•"/>
      <w:lvlJc w:val="left"/>
      <w:pPr>
        <w:ind w:left="9037" w:hanging="512"/>
      </w:pPr>
      <w:rPr>
        <w:rFonts w:hint="default"/>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hint="default"/>
        <w:w w:val="100"/>
        <w:sz w:val="20"/>
      </w:rPr>
    </w:lvl>
    <w:lvl w:ilvl="1" w:tplc="149E44DA">
      <w:numFmt w:val="bullet"/>
      <w:lvlText w:val="•"/>
      <w:lvlJc w:val="left"/>
      <w:pPr>
        <w:ind w:left="1308" w:hanging="115"/>
      </w:pPr>
      <w:rPr>
        <w:rFonts w:hint="default"/>
      </w:rPr>
    </w:lvl>
    <w:lvl w:ilvl="2" w:tplc="D994C010">
      <w:numFmt w:val="bullet"/>
      <w:lvlText w:val="•"/>
      <w:lvlJc w:val="left"/>
      <w:pPr>
        <w:ind w:left="2417" w:hanging="115"/>
      </w:pPr>
      <w:rPr>
        <w:rFonts w:hint="default"/>
      </w:rPr>
    </w:lvl>
    <w:lvl w:ilvl="3" w:tplc="BB9CDB08">
      <w:numFmt w:val="bullet"/>
      <w:lvlText w:val="•"/>
      <w:lvlJc w:val="left"/>
      <w:pPr>
        <w:ind w:left="3526" w:hanging="115"/>
      </w:pPr>
      <w:rPr>
        <w:rFonts w:hint="default"/>
      </w:rPr>
    </w:lvl>
    <w:lvl w:ilvl="4" w:tplc="69685C48">
      <w:numFmt w:val="bullet"/>
      <w:lvlText w:val="•"/>
      <w:lvlJc w:val="left"/>
      <w:pPr>
        <w:ind w:left="4635" w:hanging="115"/>
      </w:pPr>
      <w:rPr>
        <w:rFonts w:hint="default"/>
      </w:rPr>
    </w:lvl>
    <w:lvl w:ilvl="5" w:tplc="9C364876">
      <w:numFmt w:val="bullet"/>
      <w:lvlText w:val="•"/>
      <w:lvlJc w:val="left"/>
      <w:pPr>
        <w:ind w:left="5744" w:hanging="115"/>
      </w:pPr>
      <w:rPr>
        <w:rFonts w:hint="default"/>
      </w:rPr>
    </w:lvl>
    <w:lvl w:ilvl="6" w:tplc="5E1259F2">
      <w:numFmt w:val="bullet"/>
      <w:lvlText w:val="•"/>
      <w:lvlJc w:val="left"/>
      <w:pPr>
        <w:ind w:left="6853" w:hanging="115"/>
      </w:pPr>
      <w:rPr>
        <w:rFonts w:hint="default"/>
      </w:rPr>
    </w:lvl>
    <w:lvl w:ilvl="7" w:tplc="F454C930">
      <w:numFmt w:val="bullet"/>
      <w:lvlText w:val="•"/>
      <w:lvlJc w:val="left"/>
      <w:pPr>
        <w:ind w:left="7962" w:hanging="115"/>
      </w:pPr>
      <w:rPr>
        <w:rFonts w:hint="default"/>
      </w:rPr>
    </w:lvl>
    <w:lvl w:ilvl="8" w:tplc="C420850A">
      <w:numFmt w:val="bullet"/>
      <w:lvlText w:val="•"/>
      <w:lvlJc w:val="left"/>
      <w:pPr>
        <w:ind w:left="9071" w:hanging="115"/>
      </w:pPr>
      <w:rPr>
        <w:rFonts w:hint="default"/>
      </w:rPr>
    </w:lvl>
  </w:abstractNum>
  <w:abstractNum w:abstractNumId="13">
    <w:nsid w:val="557830CB"/>
    <w:multiLevelType w:val="multilevel"/>
    <w:tmpl w:val="B9AA48FC"/>
    <w:lvl w:ilvl="0">
      <w:start w:val="4"/>
      <w:numFmt w:val="decimal"/>
      <w:lvlText w:val="%1"/>
      <w:lvlJc w:val="left"/>
      <w:pPr>
        <w:ind w:left="190" w:hanging="517"/>
      </w:pPr>
      <w:rPr>
        <w:rFonts w:cs="Times New Roman" w:hint="default"/>
      </w:rPr>
    </w:lvl>
    <w:lvl w:ilvl="1">
      <w:start w:val="1"/>
      <w:numFmt w:val="decimal"/>
      <w:lvlText w:val="%1.%2."/>
      <w:lvlJc w:val="left"/>
      <w:pPr>
        <w:ind w:left="190" w:hanging="517"/>
      </w:pPr>
      <w:rPr>
        <w:rFonts w:ascii="Times New Roman" w:eastAsia="Times New Roman" w:hAnsi="Times New Roman" w:cs="Times New Roman" w:hint="default"/>
        <w:w w:val="100"/>
        <w:sz w:val="20"/>
        <w:szCs w:val="20"/>
      </w:rPr>
    </w:lvl>
    <w:lvl w:ilvl="2">
      <w:numFmt w:val="bullet"/>
      <w:lvlText w:val="•"/>
      <w:lvlJc w:val="left"/>
      <w:pPr>
        <w:ind w:left="2417" w:hanging="517"/>
      </w:pPr>
      <w:rPr>
        <w:rFonts w:hint="default"/>
      </w:rPr>
    </w:lvl>
    <w:lvl w:ilvl="3">
      <w:numFmt w:val="bullet"/>
      <w:lvlText w:val="•"/>
      <w:lvlJc w:val="left"/>
      <w:pPr>
        <w:ind w:left="3526" w:hanging="517"/>
      </w:pPr>
      <w:rPr>
        <w:rFonts w:hint="default"/>
      </w:rPr>
    </w:lvl>
    <w:lvl w:ilvl="4">
      <w:numFmt w:val="bullet"/>
      <w:lvlText w:val="•"/>
      <w:lvlJc w:val="left"/>
      <w:pPr>
        <w:ind w:left="4635" w:hanging="517"/>
      </w:pPr>
      <w:rPr>
        <w:rFonts w:hint="default"/>
      </w:rPr>
    </w:lvl>
    <w:lvl w:ilvl="5">
      <w:numFmt w:val="bullet"/>
      <w:lvlText w:val="•"/>
      <w:lvlJc w:val="left"/>
      <w:pPr>
        <w:ind w:left="5744" w:hanging="517"/>
      </w:pPr>
      <w:rPr>
        <w:rFonts w:hint="default"/>
      </w:rPr>
    </w:lvl>
    <w:lvl w:ilvl="6">
      <w:numFmt w:val="bullet"/>
      <w:lvlText w:val="•"/>
      <w:lvlJc w:val="left"/>
      <w:pPr>
        <w:ind w:left="6853" w:hanging="517"/>
      </w:pPr>
      <w:rPr>
        <w:rFonts w:hint="default"/>
      </w:rPr>
    </w:lvl>
    <w:lvl w:ilvl="7">
      <w:numFmt w:val="bullet"/>
      <w:lvlText w:val="•"/>
      <w:lvlJc w:val="left"/>
      <w:pPr>
        <w:ind w:left="7962" w:hanging="517"/>
      </w:pPr>
      <w:rPr>
        <w:rFonts w:hint="default"/>
      </w:rPr>
    </w:lvl>
    <w:lvl w:ilvl="8">
      <w:numFmt w:val="bullet"/>
      <w:lvlText w:val="•"/>
      <w:lvlJc w:val="left"/>
      <w:pPr>
        <w:ind w:left="9071" w:hanging="517"/>
      </w:pPr>
      <w:rPr>
        <w:rFonts w:hint="default"/>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rPr>
    </w:lvl>
    <w:lvl w:ilvl="1" w:tplc="5268EC24">
      <w:numFmt w:val="bullet"/>
      <w:lvlText w:val="•"/>
      <w:lvlJc w:val="left"/>
      <w:pPr>
        <w:ind w:left="1308" w:hanging="290"/>
      </w:pPr>
      <w:rPr>
        <w:rFonts w:hint="default"/>
      </w:rPr>
    </w:lvl>
    <w:lvl w:ilvl="2" w:tplc="C8A62F40">
      <w:numFmt w:val="bullet"/>
      <w:lvlText w:val="•"/>
      <w:lvlJc w:val="left"/>
      <w:pPr>
        <w:ind w:left="2417" w:hanging="290"/>
      </w:pPr>
      <w:rPr>
        <w:rFonts w:hint="default"/>
      </w:rPr>
    </w:lvl>
    <w:lvl w:ilvl="3" w:tplc="2AAA11AE">
      <w:numFmt w:val="bullet"/>
      <w:lvlText w:val="•"/>
      <w:lvlJc w:val="left"/>
      <w:pPr>
        <w:ind w:left="3526" w:hanging="290"/>
      </w:pPr>
      <w:rPr>
        <w:rFonts w:hint="default"/>
      </w:rPr>
    </w:lvl>
    <w:lvl w:ilvl="4" w:tplc="A4B07DB4">
      <w:numFmt w:val="bullet"/>
      <w:lvlText w:val="•"/>
      <w:lvlJc w:val="left"/>
      <w:pPr>
        <w:ind w:left="4635" w:hanging="290"/>
      </w:pPr>
      <w:rPr>
        <w:rFonts w:hint="default"/>
      </w:rPr>
    </w:lvl>
    <w:lvl w:ilvl="5" w:tplc="FFDC5F3A">
      <w:numFmt w:val="bullet"/>
      <w:lvlText w:val="•"/>
      <w:lvlJc w:val="left"/>
      <w:pPr>
        <w:ind w:left="5744" w:hanging="290"/>
      </w:pPr>
      <w:rPr>
        <w:rFonts w:hint="default"/>
      </w:rPr>
    </w:lvl>
    <w:lvl w:ilvl="6" w:tplc="9BA4604C">
      <w:numFmt w:val="bullet"/>
      <w:lvlText w:val="•"/>
      <w:lvlJc w:val="left"/>
      <w:pPr>
        <w:ind w:left="6853" w:hanging="290"/>
      </w:pPr>
      <w:rPr>
        <w:rFonts w:hint="default"/>
      </w:rPr>
    </w:lvl>
    <w:lvl w:ilvl="7" w:tplc="A0067034">
      <w:numFmt w:val="bullet"/>
      <w:lvlText w:val="•"/>
      <w:lvlJc w:val="left"/>
      <w:pPr>
        <w:ind w:left="7962" w:hanging="290"/>
      </w:pPr>
      <w:rPr>
        <w:rFonts w:hint="default"/>
      </w:rPr>
    </w:lvl>
    <w:lvl w:ilvl="8" w:tplc="1D72279E">
      <w:numFmt w:val="bullet"/>
      <w:lvlText w:val="•"/>
      <w:lvlJc w:val="left"/>
      <w:pPr>
        <w:ind w:left="9071" w:hanging="290"/>
      </w:pPr>
      <w:rPr>
        <w:rFonts w:hint="default"/>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rPr>
    </w:lvl>
    <w:lvl w:ilvl="1" w:tplc="159C8622">
      <w:start w:val="1"/>
      <w:numFmt w:val="upperRoman"/>
      <w:lvlText w:val="%2."/>
      <w:lvlJc w:val="left"/>
      <w:pPr>
        <w:ind w:left="3241" w:hanging="179"/>
      </w:pPr>
      <w:rPr>
        <w:rFonts w:ascii="Times New Roman" w:eastAsia="Times New Roman" w:hAnsi="Times New Roman" w:cs="Times New Roman" w:hint="default"/>
        <w:b/>
        <w:bCs/>
        <w:w w:val="100"/>
        <w:sz w:val="20"/>
        <w:szCs w:val="20"/>
      </w:rPr>
    </w:lvl>
    <w:lvl w:ilvl="2" w:tplc="4062670A">
      <w:numFmt w:val="bullet"/>
      <w:lvlText w:val="•"/>
      <w:lvlJc w:val="left"/>
      <w:pPr>
        <w:ind w:left="4134" w:hanging="179"/>
      </w:pPr>
      <w:rPr>
        <w:rFonts w:hint="default"/>
      </w:rPr>
    </w:lvl>
    <w:lvl w:ilvl="3" w:tplc="5968746E">
      <w:numFmt w:val="bullet"/>
      <w:lvlText w:val="•"/>
      <w:lvlJc w:val="left"/>
      <w:pPr>
        <w:ind w:left="5028" w:hanging="179"/>
      </w:pPr>
      <w:rPr>
        <w:rFonts w:hint="default"/>
      </w:rPr>
    </w:lvl>
    <w:lvl w:ilvl="4" w:tplc="35101138">
      <w:numFmt w:val="bullet"/>
      <w:lvlText w:val="•"/>
      <w:lvlJc w:val="left"/>
      <w:pPr>
        <w:ind w:left="5922" w:hanging="179"/>
      </w:pPr>
      <w:rPr>
        <w:rFonts w:hint="default"/>
      </w:rPr>
    </w:lvl>
    <w:lvl w:ilvl="5" w:tplc="10F4A3D4">
      <w:numFmt w:val="bullet"/>
      <w:lvlText w:val="•"/>
      <w:lvlJc w:val="left"/>
      <w:pPr>
        <w:ind w:left="6817" w:hanging="179"/>
      </w:pPr>
      <w:rPr>
        <w:rFonts w:hint="default"/>
      </w:rPr>
    </w:lvl>
    <w:lvl w:ilvl="6" w:tplc="6FC2D00C">
      <w:numFmt w:val="bullet"/>
      <w:lvlText w:val="•"/>
      <w:lvlJc w:val="left"/>
      <w:pPr>
        <w:ind w:left="7711" w:hanging="179"/>
      </w:pPr>
      <w:rPr>
        <w:rFonts w:hint="default"/>
      </w:rPr>
    </w:lvl>
    <w:lvl w:ilvl="7" w:tplc="020A9B54">
      <w:numFmt w:val="bullet"/>
      <w:lvlText w:val="•"/>
      <w:lvlJc w:val="left"/>
      <w:pPr>
        <w:ind w:left="8605" w:hanging="179"/>
      </w:pPr>
      <w:rPr>
        <w:rFonts w:hint="default"/>
      </w:rPr>
    </w:lvl>
    <w:lvl w:ilvl="8" w:tplc="5C360E8E">
      <w:numFmt w:val="bullet"/>
      <w:lvlText w:val="•"/>
      <w:lvlJc w:val="left"/>
      <w:pPr>
        <w:ind w:left="9500" w:hanging="179"/>
      </w:pPr>
      <w:rPr>
        <w:rFonts w:hint="default"/>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rPr>
    </w:lvl>
    <w:lvl w:ilvl="1" w:tplc="18CA476C">
      <w:numFmt w:val="bullet"/>
      <w:lvlText w:val="•"/>
      <w:lvlJc w:val="left"/>
      <w:pPr>
        <w:ind w:left="1308" w:hanging="296"/>
      </w:pPr>
      <w:rPr>
        <w:rFonts w:hint="default"/>
      </w:rPr>
    </w:lvl>
    <w:lvl w:ilvl="2" w:tplc="8E0E296E">
      <w:numFmt w:val="bullet"/>
      <w:lvlText w:val="•"/>
      <w:lvlJc w:val="left"/>
      <w:pPr>
        <w:ind w:left="2417" w:hanging="296"/>
      </w:pPr>
      <w:rPr>
        <w:rFonts w:hint="default"/>
      </w:rPr>
    </w:lvl>
    <w:lvl w:ilvl="3" w:tplc="AD24E144">
      <w:numFmt w:val="bullet"/>
      <w:lvlText w:val="•"/>
      <w:lvlJc w:val="left"/>
      <w:pPr>
        <w:ind w:left="3526" w:hanging="296"/>
      </w:pPr>
      <w:rPr>
        <w:rFonts w:hint="default"/>
      </w:rPr>
    </w:lvl>
    <w:lvl w:ilvl="4" w:tplc="96920E9E">
      <w:numFmt w:val="bullet"/>
      <w:lvlText w:val="•"/>
      <w:lvlJc w:val="left"/>
      <w:pPr>
        <w:ind w:left="4635" w:hanging="296"/>
      </w:pPr>
      <w:rPr>
        <w:rFonts w:hint="default"/>
      </w:rPr>
    </w:lvl>
    <w:lvl w:ilvl="5" w:tplc="33BE86C8">
      <w:numFmt w:val="bullet"/>
      <w:lvlText w:val="•"/>
      <w:lvlJc w:val="left"/>
      <w:pPr>
        <w:ind w:left="5744" w:hanging="296"/>
      </w:pPr>
      <w:rPr>
        <w:rFonts w:hint="default"/>
      </w:rPr>
    </w:lvl>
    <w:lvl w:ilvl="6" w:tplc="467ED714">
      <w:numFmt w:val="bullet"/>
      <w:lvlText w:val="•"/>
      <w:lvlJc w:val="left"/>
      <w:pPr>
        <w:ind w:left="6853" w:hanging="296"/>
      </w:pPr>
      <w:rPr>
        <w:rFonts w:hint="default"/>
      </w:rPr>
    </w:lvl>
    <w:lvl w:ilvl="7" w:tplc="D9B8FFF6">
      <w:numFmt w:val="bullet"/>
      <w:lvlText w:val="•"/>
      <w:lvlJc w:val="left"/>
      <w:pPr>
        <w:ind w:left="7962" w:hanging="296"/>
      </w:pPr>
      <w:rPr>
        <w:rFonts w:hint="default"/>
      </w:rPr>
    </w:lvl>
    <w:lvl w:ilvl="8" w:tplc="07BAE962">
      <w:numFmt w:val="bullet"/>
      <w:lvlText w:val="•"/>
      <w:lvlJc w:val="left"/>
      <w:pPr>
        <w:ind w:left="9071" w:hanging="296"/>
      </w:pPr>
      <w:rPr>
        <w:rFonts w:hint="default"/>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2042C9"/>
    <w:multiLevelType w:val="hybridMultilevel"/>
    <w:tmpl w:val="A2867F48"/>
    <w:lvl w:ilvl="0" w:tplc="4B6490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rPr>
    </w:lvl>
    <w:lvl w:ilvl="1" w:tplc="905EF2A2">
      <w:numFmt w:val="bullet"/>
      <w:lvlText w:val="•"/>
      <w:lvlJc w:val="left"/>
      <w:pPr>
        <w:ind w:left="1758" w:hanging="258"/>
      </w:pPr>
      <w:rPr>
        <w:rFonts w:hint="default"/>
      </w:rPr>
    </w:lvl>
    <w:lvl w:ilvl="2" w:tplc="F8FEDAD4">
      <w:numFmt w:val="bullet"/>
      <w:lvlText w:val="•"/>
      <w:lvlJc w:val="left"/>
      <w:pPr>
        <w:ind w:left="2817" w:hanging="258"/>
      </w:pPr>
      <w:rPr>
        <w:rFonts w:hint="default"/>
      </w:rPr>
    </w:lvl>
    <w:lvl w:ilvl="3" w:tplc="A2B8F844">
      <w:numFmt w:val="bullet"/>
      <w:lvlText w:val="•"/>
      <w:lvlJc w:val="left"/>
      <w:pPr>
        <w:ind w:left="3876" w:hanging="258"/>
      </w:pPr>
      <w:rPr>
        <w:rFonts w:hint="default"/>
      </w:rPr>
    </w:lvl>
    <w:lvl w:ilvl="4" w:tplc="CE4CE13A">
      <w:numFmt w:val="bullet"/>
      <w:lvlText w:val="•"/>
      <w:lvlJc w:val="left"/>
      <w:pPr>
        <w:ind w:left="4935" w:hanging="258"/>
      </w:pPr>
      <w:rPr>
        <w:rFonts w:hint="default"/>
      </w:rPr>
    </w:lvl>
    <w:lvl w:ilvl="5" w:tplc="EBA82550">
      <w:numFmt w:val="bullet"/>
      <w:lvlText w:val="•"/>
      <w:lvlJc w:val="left"/>
      <w:pPr>
        <w:ind w:left="5994" w:hanging="258"/>
      </w:pPr>
      <w:rPr>
        <w:rFonts w:hint="default"/>
      </w:rPr>
    </w:lvl>
    <w:lvl w:ilvl="6" w:tplc="AFAE4360">
      <w:numFmt w:val="bullet"/>
      <w:lvlText w:val="•"/>
      <w:lvlJc w:val="left"/>
      <w:pPr>
        <w:ind w:left="7053" w:hanging="258"/>
      </w:pPr>
      <w:rPr>
        <w:rFonts w:hint="default"/>
      </w:rPr>
    </w:lvl>
    <w:lvl w:ilvl="7" w:tplc="4A4A722E">
      <w:numFmt w:val="bullet"/>
      <w:lvlText w:val="•"/>
      <w:lvlJc w:val="left"/>
      <w:pPr>
        <w:ind w:left="8112" w:hanging="258"/>
      </w:pPr>
      <w:rPr>
        <w:rFonts w:hint="default"/>
      </w:rPr>
    </w:lvl>
    <w:lvl w:ilvl="8" w:tplc="EC04F574">
      <w:numFmt w:val="bullet"/>
      <w:lvlText w:val="•"/>
      <w:lvlJc w:val="left"/>
      <w:pPr>
        <w:ind w:left="9171" w:hanging="258"/>
      </w:pPr>
      <w:rPr>
        <w:rFonts w:hint="default"/>
      </w:rPr>
    </w:lvl>
  </w:abstractNum>
  <w:abstractNum w:abstractNumId="21">
    <w:nsid w:val="7FBA59F0"/>
    <w:multiLevelType w:val="multilevel"/>
    <w:tmpl w:val="7C8A3076"/>
    <w:lvl w:ilvl="0">
      <w:start w:val="6"/>
      <w:numFmt w:val="decimal"/>
      <w:lvlText w:val="%1"/>
      <w:lvlJc w:val="left"/>
      <w:pPr>
        <w:ind w:left="190" w:hanging="433"/>
      </w:pPr>
      <w:rPr>
        <w:rFonts w:cs="Times New Roman" w:hint="default"/>
      </w:rPr>
    </w:lvl>
    <w:lvl w:ilvl="1">
      <w:start w:val="7"/>
      <w:numFmt w:val="decimal"/>
      <w:lvlText w:val="%1.%2."/>
      <w:lvlJc w:val="left"/>
      <w:pPr>
        <w:ind w:left="190" w:hanging="433"/>
      </w:pPr>
      <w:rPr>
        <w:rFonts w:ascii="Times New Roman" w:eastAsia="Times New Roman" w:hAnsi="Times New Roman" w:cs="Times New Roman" w:hint="default"/>
        <w:w w:val="100"/>
        <w:sz w:val="20"/>
        <w:szCs w:val="20"/>
      </w:rPr>
    </w:lvl>
    <w:lvl w:ilvl="2">
      <w:numFmt w:val="bullet"/>
      <w:lvlText w:val="•"/>
      <w:lvlJc w:val="left"/>
      <w:pPr>
        <w:ind w:left="2417" w:hanging="433"/>
      </w:pPr>
      <w:rPr>
        <w:rFonts w:hint="default"/>
      </w:rPr>
    </w:lvl>
    <w:lvl w:ilvl="3">
      <w:numFmt w:val="bullet"/>
      <w:lvlText w:val="•"/>
      <w:lvlJc w:val="left"/>
      <w:pPr>
        <w:ind w:left="3526" w:hanging="433"/>
      </w:pPr>
      <w:rPr>
        <w:rFonts w:hint="default"/>
      </w:rPr>
    </w:lvl>
    <w:lvl w:ilvl="4">
      <w:numFmt w:val="bullet"/>
      <w:lvlText w:val="•"/>
      <w:lvlJc w:val="left"/>
      <w:pPr>
        <w:ind w:left="4635" w:hanging="433"/>
      </w:pPr>
      <w:rPr>
        <w:rFonts w:hint="default"/>
      </w:rPr>
    </w:lvl>
    <w:lvl w:ilvl="5">
      <w:numFmt w:val="bullet"/>
      <w:lvlText w:val="•"/>
      <w:lvlJc w:val="left"/>
      <w:pPr>
        <w:ind w:left="5744" w:hanging="433"/>
      </w:pPr>
      <w:rPr>
        <w:rFonts w:hint="default"/>
      </w:rPr>
    </w:lvl>
    <w:lvl w:ilvl="6">
      <w:numFmt w:val="bullet"/>
      <w:lvlText w:val="•"/>
      <w:lvlJc w:val="left"/>
      <w:pPr>
        <w:ind w:left="6853" w:hanging="433"/>
      </w:pPr>
      <w:rPr>
        <w:rFonts w:hint="default"/>
      </w:rPr>
    </w:lvl>
    <w:lvl w:ilvl="7">
      <w:numFmt w:val="bullet"/>
      <w:lvlText w:val="•"/>
      <w:lvlJc w:val="left"/>
      <w:pPr>
        <w:ind w:left="7962" w:hanging="433"/>
      </w:pPr>
      <w:rPr>
        <w:rFonts w:hint="default"/>
      </w:rPr>
    </w:lvl>
    <w:lvl w:ilvl="8">
      <w:numFmt w:val="bullet"/>
      <w:lvlText w:val="•"/>
      <w:lvlJc w:val="left"/>
      <w:pPr>
        <w:ind w:left="9071" w:hanging="433"/>
      </w:pPr>
      <w:rPr>
        <w:rFonts w:hint="default"/>
      </w:rPr>
    </w:lvl>
  </w:abstractNum>
  <w:num w:numId="1">
    <w:abstractNumId w:val="20"/>
  </w:num>
  <w:num w:numId="2">
    <w:abstractNumId w:val="21"/>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788E"/>
    <w:rsid w:val="00152FDB"/>
    <w:rsid w:val="001A4B4C"/>
    <w:rsid w:val="001A5A9A"/>
    <w:rsid w:val="001B2304"/>
    <w:rsid w:val="001E0C70"/>
    <w:rsid w:val="001E77A1"/>
    <w:rsid w:val="00206177"/>
    <w:rsid w:val="00247592"/>
    <w:rsid w:val="00247963"/>
    <w:rsid w:val="002526EB"/>
    <w:rsid w:val="002743E4"/>
    <w:rsid w:val="002969BA"/>
    <w:rsid w:val="002A2CDB"/>
    <w:rsid w:val="002B528D"/>
    <w:rsid w:val="002C305F"/>
    <w:rsid w:val="002D72C8"/>
    <w:rsid w:val="003024A2"/>
    <w:rsid w:val="00326402"/>
    <w:rsid w:val="0033209E"/>
    <w:rsid w:val="00333FD0"/>
    <w:rsid w:val="003358A6"/>
    <w:rsid w:val="00382325"/>
    <w:rsid w:val="00385625"/>
    <w:rsid w:val="003864B5"/>
    <w:rsid w:val="00391E82"/>
    <w:rsid w:val="0039410E"/>
    <w:rsid w:val="00394608"/>
    <w:rsid w:val="003948EA"/>
    <w:rsid w:val="003A3145"/>
    <w:rsid w:val="003A625F"/>
    <w:rsid w:val="003A6275"/>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B37C6"/>
    <w:rsid w:val="004D0393"/>
    <w:rsid w:val="004D0C3D"/>
    <w:rsid w:val="004E14A0"/>
    <w:rsid w:val="004E6EBF"/>
    <w:rsid w:val="004E74F9"/>
    <w:rsid w:val="004F6876"/>
    <w:rsid w:val="0051634F"/>
    <w:rsid w:val="005213B6"/>
    <w:rsid w:val="0053397A"/>
    <w:rsid w:val="00536B75"/>
    <w:rsid w:val="00541DCE"/>
    <w:rsid w:val="00545256"/>
    <w:rsid w:val="00560CD3"/>
    <w:rsid w:val="0056799F"/>
    <w:rsid w:val="0057062C"/>
    <w:rsid w:val="005741C7"/>
    <w:rsid w:val="005A12CF"/>
    <w:rsid w:val="005F7A29"/>
    <w:rsid w:val="005F7AE4"/>
    <w:rsid w:val="005F7DA0"/>
    <w:rsid w:val="0061140A"/>
    <w:rsid w:val="00616DBF"/>
    <w:rsid w:val="00620EBB"/>
    <w:rsid w:val="006275C6"/>
    <w:rsid w:val="00650401"/>
    <w:rsid w:val="0068395D"/>
    <w:rsid w:val="0069492D"/>
    <w:rsid w:val="00696DB4"/>
    <w:rsid w:val="006A3A52"/>
    <w:rsid w:val="006B3571"/>
    <w:rsid w:val="006D273E"/>
    <w:rsid w:val="006D3BFC"/>
    <w:rsid w:val="006D4F49"/>
    <w:rsid w:val="006E7073"/>
    <w:rsid w:val="006F6A63"/>
    <w:rsid w:val="00710714"/>
    <w:rsid w:val="007119E4"/>
    <w:rsid w:val="007541A1"/>
    <w:rsid w:val="0077780C"/>
    <w:rsid w:val="00782C7E"/>
    <w:rsid w:val="00782E5C"/>
    <w:rsid w:val="0079339E"/>
    <w:rsid w:val="007933EE"/>
    <w:rsid w:val="007A1868"/>
    <w:rsid w:val="007A25F7"/>
    <w:rsid w:val="007A6652"/>
    <w:rsid w:val="007B0C91"/>
    <w:rsid w:val="007D6BBF"/>
    <w:rsid w:val="007E4329"/>
    <w:rsid w:val="007E7545"/>
    <w:rsid w:val="007F7155"/>
    <w:rsid w:val="0080049E"/>
    <w:rsid w:val="00824881"/>
    <w:rsid w:val="00825355"/>
    <w:rsid w:val="008352D1"/>
    <w:rsid w:val="00840ACD"/>
    <w:rsid w:val="008638F6"/>
    <w:rsid w:val="0087694A"/>
    <w:rsid w:val="008908C4"/>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9F177A"/>
    <w:rsid w:val="00A30D3C"/>
    <w:rsid w:val="00A40168"/>
    <w:rsid w:val="00A4606A"/>
    <w:rsid w:val="00A46D85"/>
    <w:rsid w:val="00A51455"/>
    <w:rsid w:val="00A80974"/>
    <w:rsid w:val="00A82887"/>
    <w:rsid w:val="00A84AE8"/>
    <w:rsid w:val="00A94FFE"/>
    <w:rsid w:val="00AA2A69"/>
    <w:rsid w:val="00AA6299"/>
    <w:rsid w:val="00AB5A52"/>
    <w:rsid w:val="00AC0108"/>
    <w:rsid w:val="00AC01A6"/>
    <w:rsid w:val="00AC4CE7"/>
    <w:rsid w:val="00AE7F82"/>
    <w:rsid w:val="00B01B6B"/>
    <w:rsid w:val="00B2602F"/>
    <w:rsid w:val="00B27821"/>
    <w:rsid w:val="00B35AB5"/>
    <w:rsid w:val="00B416E9"/>
    <w:rsid w:val="00B51E26"/>
    <w:rsid w:val="00B5321A"/>
    <w:rsid w:val="00B605EA"/>
    <w:rsid w:val="00B63B74"/>
    <w:rsid w:val="00B8020F"/>
    <w:rsid w:val="00B81DAE"/>
    <w:rsid w:val="00BE0025"/>
    <w:rsid w:val="00BE7725"/>
    <w:rsid w:val="00BF05B3"/>
    <w:rsid w:val="00BF1DC0"/>
    <w:rsid w:val="00BF243F"/>
    <w:rsid w:val="00C05F57"/>
    <w:rsid w:val="00C17773"/>
    <w:rsid w:val="00C17D11"/>
    <w:rsid w:val="00C3223A"/>
    <w:rsid w:val="00C32F84"/>
    <w:rsid w:val="00C37ECC"/>
    <w:rsid w:val="00C44AAB"/>
    <w:rsid w:val="00C72A92"/>
    <w:rsid w:val="00C76C6B"/>
    <w:rsid w:val="00C76D16"/>
    <w:rsid w:val="00C82654"/>
    <w:rsid w:val="00C82A78"/>
    <w:rsid w:val="00C84EDB"/>
    <w:rsid w:val="00CA10E9"/>
    <w:rsid w:val="00CA26BC"/>
    <w:rsid w:val="00CA62DB"/>
    <w:rsid w:val="00CA6DB8"/>
    <w:rsid w:val="00CB7AE5"/>
    <w:rsid w:val="00CE606A"/>
    <w:rsid w:val="00CE6F06"/>
    <w:rsid w:val="00CF3A3A"/>
    <w:rsid w:val="00CF4D7B"/>
    <w:rsid w:val="00D02FEE"/>
    <w:rsid w:val="00D17261"/>
    <w:rsid w:val="00D23A66"/>
    <w:rsid w:val="00D24768"/>
    <w:rsid w:val="00D259C6"/>
    <w:rsid w:val="00D30DFF"/>
    <w:rsid w:val="00D415DF"/>
    <w:rsid w:val="00D421E9"/>
    <w:rsid w:val="00D81269"/>
    <w:rsid w:val="00D869B9"/>
    <w:rsid w:val="00D87C50"/>
    <w:rsid w:val="00D96337"/>
    <w:rsid w:val="00DA074A"/>
    <w:rsid w:val="00DC15DE"/>
    <w:rsid w:val="00DF68C0"/>
    <w:rsid w:val="00E03F5B"/>
    <w:rsid w:val="00E132BB"/>
    <w:rsid w:val="00E25EE3"/>
    <w:rsid w:val="00E260A1"/>
    <w:rsid w:val="00E42F48"/>
    <w:rsid w:val="00E43C4A"/>
    <w:rsid w:val="00E64344"/>
    <w:rsid w:val="00E95F4A"/>
    <w:rsid w:val="00EA2A6E"/>
    <w:rsid w:val="00EA3A3B"/>
    <w:rsid w:val="00EA5912"/>
    <w:rsid w:val="00EB1637"/>
    <w:rsid w:val="00EC04EA"/>
    <w:rsid w:val="00EC45FE"/>
    <w:rsid w:val="00ED5BC3"/>
    <w:rsid w:val="00EE67F8"/>
    <w:rsid w:val="00EF3E58"/>
    <w:rsid w:val="00F12107"/>
    <w:rsid w:val="00F163EE"/>
    <w:rsid w:val="00F250BC"/>
    <w:rsid w:val="00F34685"/>
    <w:rsid w:val="00F46AC9"/>
    <w:rsid w:val="00F560B6"/>
    <w:rsid w:val="00F767C0"/>
    <w:rsid w:val="00F83EBE"/>
    <w:rsid w:val="00F8717A"/>
    <w:rsid w:val="00F87239"/>
    <w:rsid w:val="00F9244F"/>
    <w:rsid w:val="00F965A2"/>
    <w:rsid w:val="00FC3CB1"/>
    <w:rsid w:val="00FE6649"/>
    <w:rsid w:val="00FE6A38"/>
    <w:rsid w:val="00FF67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52"/>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9F177A"/>
    <w:pPr>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19E4"/>
    <w:rPr>
      <w:rFonts w:ascii="Cambria" w:hAnsi="Cambria" w:cs="Times New Roman"/>
      <w:b/>
      <w:bCs/>
      <w:kern w:val="32"/>
      <w:sz w:val="32"/>
      <w:szCs w:val="32"/>
      <w:lang w:eastAsia="en-US"/>
    </w:rPr>
  </w:style>
  <w:style w:type="table" w:customStyle="1" w:styleId="TableNormal1">
    <w:name w:val="Table Normal1"/>
    <w:uiPriority w:val="99"/>
    <w:semiHidden/>
    <w:rsid w:val="009F177A"/>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F177A"/>
    <w:rPr>
      <w:sz w:val="20"/>
      <w:szCs w:val="20"/>
    </w:rPr>
  </w:style>
  <w:style w:type="character" w:customStyle="1" w:styleId="BodyTextChar">
    <w:name w:val="Body Text Char"/>
    <w:basedOn w:val="DefaultParagraphFont"/>
    <w:link w:val="BodyText"/>
    <w:uiPriority w:val="99"/>
    <w:semiHidden/>
    <w:locked/>
    <w:rsid w:val="007119E4"/>
    <w:rPr>
      <w:rFonts w:ascii="Times New Roman" w:hAnsi="Times New Roman" w:cs="Times New Roman"/>
      <w:lang w:eastAsia="en-US"/>
    </w:rPr>
  </w:style>
  <w:style w:type="paragraph" w:styleId="ListParagraph">
    <w:name w:val="List Paragraph"/>
    <w:basedOn w:val="Normal"/>
    <w:uiPriority w:val="99"/>
    <w:qFormat/>
    <w:rsid w:val="009F177A"/>
    <w:pPr>
      <w:ind w:left="190" w:firstLine="506"/>
      <w:jc w:val="both"/>
    </w:pPr>
  </w:style>
  <w:style w:type="paragraph" w:customStyle="1" w:styleId="TableParagraph">
    <w:name w:val="Table Paragraph"/>
    <w:basedOn w:val="Normal"/>
    <w:uiPriority w:val="99"/>
    <w:rsid w:val="009F177A"/>
    <w:pPr>
      <w:ind w:left="83"/>
    </w:pPr>
  </w:style>
  <w:style w:type="paragraph" w:styleId="BalloonText">
    <w:name w:val="Balloon Text"/>
    <w:basedOn w:val="Normal"/>
    <w:link w:val="BalloonTextChar"/>
    <w:uiPriority w:val="99"/>
    <w:semiHidden/>
    <w:rsid w:val="00CE6F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F06"/>
    <w:rPr>
      <w:rFonts w:ascii="Tahoma" w:hAnsi="Tahoma" w:cs="Tahoma"/>
      <w:sz w:val="16"/>
      <w:szCs w:val="16"/>
      <w:lang w:val="ru-RU"/>
    </w:rPr>
  </w:style>
  <w:style w:type="paragraph" w:styleId="Header">
    <w:name w:val="header"/>
    <w:basedOn w:val="Normal"/>
    <w:link w:val="HeaderChar"/>
    <w:uiPriority w:val="99"/>
    <w:rsid w:val="0061140A"/>
    <w:pPr>
      <w:tabs>
        <w:tab w:val="center" w:pos="4677"/>
        <w:tab w:val="right" w:pos="9355"/>
      </w:tabs>
    </w:pPr>
  </w:style>
  <w:style w:type="character" w:customStyle="1" w:styleId="HeaderChar">
    <w:name w:val="Header Char"/>
    <w:basedOn w:val="DefaultParagraphFont"/>
    <w:link w:val="Header"/>
    <w:uiPriority w:val="99"/>
    <w:locked/>
    <w:rsid w:val="0061140A"/>
    <w:rPr>
      <w:rFonts w:ascii="Times New Roman" w:hAnsi="Times New Roman" w:cs="Times New Roman"/>
      <w:lang w:val="ru-RU"/>
    </w:rPr>
  </w:style>
  <w:style w:type="paragraph" w:styleId="Footer">
    <w:name w:val="footer"/>
    <w:basedOn w:val="Normal"/>
    <w:link w:val="FooterChar"/>
    <w:uiPriority w:val="99"/>
    <w:rsid w:val="0061140A"/>
    <w:pPr>
      <w:tabs>
        <w:tab w:val="center" w:pos="4677"/>
        <w:tab w:val="right" w:pos="9355"/>
      </w:tabs>
    </w:pPr>
  </w:style>
  <w:style w:type="character" w:customStyle="1" w:styleId="FooterChar">
    <w:name w:val="Footer Char"/>
    <w:basedOn w:val="DefaultParagraphFont"/>
    <w:link w:val="Footer"/>
    <w:uiPriority w:val="99"/>
    <w:locked/>
    <w:rsid w:val="0061140A"/>
    <w:rPr>
      <w:rFonts w:ascii="Times New Roman" w:hAnsi="Times New Roman" w:cs="Times New Roman"/>
      <w:lang w:val="ru-RU"/>
    </w:rPr>
  </w:style>
  <w:style w:type="paragraph" w:customStyle="1" w:styleId="Default">
    <w:name w:val="Default"/>
    <w:uiPriority w:val="99"/>
    <w:rsid w:val="001A4B4C"/>
    <w:pPr>
      <w:autoSpaceDE w:val="0"/>
      <w:autoSpaceDN w:val="0"/>
      <w:adjustRightInd w:val="0"/>
    </w:pPr>
    <w:rPr>
      <w:rFonts w:ascii="Times New Roman" w:hAnsi="Times New Roman"/>
      <w:color w:val="000000"/>
      <w:sz w:val="24"/>
      <w:szCs w:val="24"/>
      <w:lang w:eastAsia="en-US"/>
    </w:rPr>
  </w:style>
  <w:style w:type="paragraph" w:customStyle="1" w:styleId="8">
    <w:name w:val="Стиль8"/>
    <w:basedOn w:val="Normal"/>
    <w:uiPriority w:val="99"/>
    <w:rsid w:val="00C82654"/>
    <w:pPr>
      <w:widowControl/>
      <w:autoSpaceDE/>
      <w:autoSpaceDN/>
    </w:pPr>
    <w:rPr>
      <w:rFonts w:eastAsia="Calibri"/>
      <w:noProof/>
      <w:sz w:val="28"/>
      <w:szCs w:val="28"/>
      <w:lang w:eastAsia="ru-RU"/>
    </w:rPr>
  </w:style>
  <w:style w:type="table" w:customStyle="1" w:styleId="1">
    <w:name w:val="Сетка таблицы1"/>
    <w:uiPriority w:val="99"/>
    <w:rsid w:val="00C177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177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DefaultParagraphFont"/>
    <w:uiPriority w:val="99"/>
    <w:rsid w:val="00A84AE8"/>
    <w:rPr>
      <w:rFonts w:cs="Times New Roman"/>
    </w:rPr>
  </w:style>
  <w:style w:type="character" w:styleId="Hyperlink">
    <w:name w:val="Hyperlink"/>
    <w:basedOn w:val="DefaultParagraphFont"/>
    <w:uiPriority w:val="99"/>
    <w:rsid w:val="00A84AE8"/>
    <w:rPr>
      <w:rFonts w:cs="Times New Roman"/>
      <w:color w:val="0000FF"/>
      <w:u w:val="single"/>
    </w:rPr>
  </w:style>
  <w:style w:type="character" w:customStyle="1" w:styleId="cmd">
    <w:name w:val="cmd"/>
    <w:basedOn w:val="DefaultParagraphFont"/>
    <w:uiPriority w:val="99"/>
    <w:rsid w:val="00A84AE8"/>
    <w:rPr>
      <w:rFonts w:cs="Times New Roman"/>
    </w:rPr>
  </w:style>
  <w:style w:type="character" w:customStyle="1" w:styleId="mark">
    <w:name w:val="mark"/>
    <w:basedOn w:val="DefaultParagraphFont"/>
    <w:uiPriority w:val="99"/>
    <w:rsid w:val="00A84AE8"/>
    <w:rPr>
      <w:rFonts w:cs="Times New Roman"/>
    </w:rPr>
  </w:style>
  <w:style w:type="character" w:styleId="CommentReference">
    <w:name w:val="annotation reference"/>
    <w:basedOn w:val="DefaultParagraphFont"/>
    <w:uiPriority w:val="99"/>
    <w:semiHidden/>
    <w:rsid w:val="00A30D3C"/>
    <w:rPr>
      <w:rFonts w:cs="Times New Roman"/>
      <w:sz w:val="16"/>
      <w:szCs w:val="16"/>
    </w:rPr>
  </w:style>
  <w:style w:type="paragraph" w:styleId="CommentText">
    <w:name w:val="annotation text"/>
    <w:basedOn w:val="Normal"/>
    <w:link w:val="CommentTextChar"/>
    <w:uiPriority w:val="99"/>
    <w:semiHidden/>
    <w:rsid w:val="00A30D3C"/>
    <w:rPr>
      <w:sz w:val="20"/>
      <w:szCs w:val="20"/>
    </w:rPr>
  </w:style>
  <w:style w:type="character" w:customStyle="1" w:styleId="CommentTextChar">
    <w:name w:val="Comment Text Char"/>
    <w:basedOn w:val="DefaultParagraphFont"/>
    <w:link w:val="CommentText"/>
    <w:uiPriority w:val="99"/>
    <w:semiHidden/>
    <w:locked/>
    <w:rsid w:val="00A30D3C"/>
    <w:rPr>
      <w:rFonts w:ascii="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rsid w:val="00A30D3C"/>
    <w:rPr>
      <w:b/>
      <w:bCs/>
    </w:rPr>
  </w:style>
  <w:style w:type="character" w:customStyle="1" w:styleId="CommentSubjectChar">
    <w:name w:val="Comment Subject Char"/>
    <w:basedOn w:val="CommentTextChar"/>
    <w:link w:val="CommentSubject"/>
    <w:uiPriority w:val="99"/>
    <w:semiHidden/>
    <w:locked/>
    <w:rsid w:val="00A30D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6AFBEB0FCCF2B63D27EFCA1832161EF554AE7D23249AEFAC488DAB429FFD8FB73A47A443B10E87A33C96845B6C1B07AD1DEA8363C04D5AxAh9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gov.ru/proxy/ips/?docbody=&amp;prevDoc=102362710&amp;backlink=1&amp;&amp;nd=1021103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6F7139F0E7F8E51AAC1BA45A993A0A51B10A6ECE3AD38F9F5F7040C6005C3511D0DFE4DC1E80F79E3C4A4E5444905EB48A61EC077A8EB5z470E" TargetMode="External"/><Relationship Id="rId5" Type="http://schemas.openxmlformats.org/officeDocument/2006/relationships/footnotes" Target="footnotes.xml"/><Relationship Id="rId10" Type="http://schemas.openxmlformats.org/officeDocument/2006/relationships/hyperlink" Target="consultantplus://offline/ref=076F7139F0E7F8E51AAC1BA45A993A0A51B10A6ECE3AD38F9F5F7040C6005C3511D0DFE4DC1E80F5943C4A4E5444905EB48A61EC077A8EB5z470E" TargetMode="External"/><Relationship Id="rId4" Type="http://schemas.openxmlformats.org/officeDocument/2006/relationships/webSettings" Target="webSettings.xml"/><Relationship Id="rId9" Type="http://schemas.openxmlformats.org/officeDocument/2006/relationships/hyperlink" Target="consultantplus://offline/ref=269B9D871C5D1EEF089B2D819A739C98AE0ACE42216BB1690D428A296598A6DABBF088394B18149E8C97A4B358BB52F47501F18DFC0C012Eo5n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50</Pages>
  <Words>16589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Любовь В. Терентьева</dc:creator>
  <cp:keywords/>
  <dc:description/>
  <cp:lastModifiedBy>User</cp:lastModifiedBy>
  <cp:revision>6</cp:revision>
  <cp:lastPrinted>2022-02-16T04:44:00Z</cp:lastPrinted>
  <dcterms:created xsi:type="dcterms:W3CDTF">2022-04-26T10:53:00Z</dcterms:created>
  <dcterms:modified xsi:type="dcterms:W3CDTF">2022-06-10T10:20:00Z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