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A4" w:rsidRDefault="00A164A4" w:rsidP="00A164A4">
      <w:pPr>
        <w:jc w:val="center"/>
        <w:rPr>
          <w:b/>
          <w:bCs/>
          <w:sz w:val="24"/>
          <w:szCs w:val="24"/>
        </w:rPr>
      </w:pPr>
    </w:p>
    <w:p w:rsidR="00B43BBD" w:rsidRDefault="00B43BBD" w:rsidP="00A164A4">
      <w:pPr>
        <w:jc w:val="center"/>
        <w:rPr>
          <w:b/>
          <w:bCs/>
          <w:sz w:val="24"/>
          <w:szCs w:val="24"/>
        </w:rPr>
      </w:pPr>
    </w:p>
    <w:p w:rsidR="00B43BBD" w:rsidRPr="00C212F7" w:rsidRDefault="00B43BBD" w:rsidP="00B43BBD">
      <w:pPr>
        <w:jc w:val="center"/>
        <w:rPr>
          <w:sz w:val="24"/>
          <w:szCs w:val="24"/>
        </w:rPr>
      </w:pPr>
      <w:proofErr w:type="gramStart"/>
      <w:r w:rsidRPr="00C212F7">
        <w:rPr>
          <w:sz w:val="24"/>
          <w:szCs w:val="24"/>
        </w:rPr>
        <w:t>АДМИНИСТРАЦИЯ  СЕЛЬСКОГО</w:t>
      </w:r>
      <w:proofErr w:type="gramEnd"/>
      <w:r w:rsidRPr="00C212F7">
        <w:rPr>
          <w:sz w:val="24"/>
          <w:szCs w:val="24"/>
        </w:rPr>
        <w:t xml:space="preserve"> ПОСЕЛЕНИЯ АСЯНОВСКИЙ СЕЛЬСОВЕТ МУНИЦИПАЛЬНОГО РАЙОНА ДЮРТЮЛИНСКИЙ РАЙОН</w:t>
      </w:r>
    </w:p>
    <w:p w:rsidR="00B43BBD" w:rsidRPr="00C212F7" w:rsidRDefault="00B43BBD" w:rsidP="00B43BBD">
      <w:pPr>
        <w:jc w:val="center"/>
        <w:rPr>
          <w:sz w:val="24"/>
          <w:szCs w:val="24"/>
        </w:rPr>
      </w:pPr>
      <w:proofErr w:type="gramStart"/>
      <w:r w:rsidRPr="00C212F7">
        <w:rPr>
          <w:sz w:val="24"/>
          <w:szCs w:val="24"/>
        </w:rPr>
        <w:t>РЕСПУБЛИКИ  БАШКОРТОСТАН</w:t>
      </w:r>
      <w:proofErr w:type="gramEnd"/>
    </w:p>
    <w:p w:rsidR="00B43BBD" w:rsidRPr="00C212F7" w:rsidRDefault="00B43BBD" w:rsidP="00B43BBD">
      <w:pPr>
        <w:jc w:val="center"/>
        <w:rPr>
          <w:sz w:val="24"/>
          <w:szCs w:val="24"/>
        </w:rPr>
      </w:pPr>
    </w:p>
    <w:p w:rsidR="00B43BBD" w:rsidRPr="00B43BBD" w:rsidRDefault="00B43BBD" w:rsidP="00B43BBD">
      <w:pPr>
        <w:jc w:val="center"/>
        <w:rPr>
          <w:sz w:val="28"/>
          <w:szCs w:val="28"/>
          <w:lang w:val="be-BY"/>
        </w:rPr>
      </w:pPr>
      <w:r w:rsidRPr="00B43BBD">
        <w:rPr>
          <w:b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B43BBD" w:rsidRPr="00C212F7" w:rsidRDefault="00B43BBD" w:rsidP="00B43BBD">
      <w:pPr>
        <w:jc w:val="center"/>
        <w:rPr>
          <w:sz w:val="24"/>
          <w:szCs w:val="24"/>
        </w:rPr>
      </w:pPr>
    </w:p>
    <w:p w:rsidR="00B43BBD" w:rsidRPr="00B43BBD" w:rsidRDefault="00B43BBD" w:rsidP="00B43BBD">
      <w:pPr>
        <w:jc w:val="both"/>
      </w:pPr>
      <w:r w:rsidRPr="00C212F7">
        <w:tab/>
      </w:r>
      <w:r w:rsidRPr="00C212F7">
        <w:tab/>
      </w:r>
      <w:r w:rsidRPr="00C212F7">
        <w:rPr>
          <w:lang w:val="be-BY"/>
        </w:rPr>
        <w:t xml:space="preserve">                                                             </w:t>
      </w: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>Об утверждении Порядка осуществления казначейского сопровождения</w:t>
      </w: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 xml:space="preserve">бюджетных средств сельского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 w:rsidRPr="00A3229B">
        <w:rPr>
          <w:b/>
          <w:sz w:val="28"/>
          <w:szCs w:val="28"/>
        </w:rPr>
        <w:t xml:space="preserve"> сельсовет</w:t>
      </w:r>
    </w:p>
    <w:p w:rsidR="00A164A4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 w:rsidRPr="00A3229B">
        <w:rPr>
          <w:b/>
          <w:sz w:val="28"/>
          <w:szCs w:val="28"/>
        </w:rPr>
        <w:t xml:space="preserve"> район </w:t>
      </w: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>Республики Башкортостан</w:t>
      </w:r>
    </w:p>
    <w:p w:rsidR="00A164A4" w:rsidRPr="00803865" w:rsidRDefault="00A164A4" w:rsidP="00A164A4">
      <w:pPr>
        <w:jc w:val="center"/>
        <w:rPr>
          <w:sz w:val="28"/>
          <w:szCs w:val="28"/>
        </w:rPr>
      </w:pPr>
    </w:p>
    <w:p w:rsidR="00A164A4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В соответствии с частью 5 статьи 242.23 Бюджетного кодекса Российской Федерации, постановлением Правительства Российской Федерации от 01.12.2021</w:t>
      </w:r>
      <w:r>
        <w:rPr>
          <w:sz w:val="28"/>
          <w:szCs w:val="28"/>
        </w:rPr>
        <w:t xml:space="preserve">           №</w:t>
      </w:r>
      <w:r w:rsidRPr="00803865">
        <w:rPr>
          <w:sz w:val="28"/>
          <w:szCs w:val="28"/>
        </w:rPr>
        <w:t>2155 «Об утверждении общих требований к порядку осуществления финансовыми органами субъектов Российской Федерации (муниципальных образован</w:t>
      </w:r>
      <w:r>
        <w:rPr>
          <w:sz w:val="28"/>
          <w:szCs w:val="28"/>
        </w:rPr>
        <w:t xml:space="preserve">ий) казначейского сопровождения </w:t>
      </w:r>
      <w:r w:rsidRPr="00803865">
        <w:rPr>
          <w:sz w:val="28"/>
          <w:szCs w:val="28"/>
        </w:rPr>
        <w:t>средств»,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ПОСТАНОВЛЯЮ</w:t>
      </w:r>
      <w:r w:rsidRPr="00803865">
        <w:rPr>
          <w:sz w:val="28"/>
          <w:szCs w:val="28"/>
        </w:rPr>
        <w:t>:</w:t>
      </w:r>
    </w:p>
    <w:p w:rsidR="00A164A4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386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803865">
        <w:rPr>
          <w:sz w:val="28"/>
          <w:szCs w:val="28"/>
        </w:rPr>
        <w:t xml:space="preserve"> Порядок осуществле</w:t>
      </w:r>
      <w:r>
        <w:rPr>
          <w:sz w:val="28"/>
          <w:szCs w:val="28"/>
        </w:rPr>
        <w:t xml:space="preserve">ния казначейского сопровождения </w:t>
      </w:r>
      <w:r w:rsidRPr="00803865">
        <w:rPr>
          <w:sz w:val="28"/>
          <w:szCs w:val="28"/>
        </w:rPr>
        <w:t>бюджетны</w:t>
      </w:r>
      <w:r>
        <w:rPr>
          <w:sz w:val="28"/>
          <w:szCs w:val="28"/>
        </w:rPr>
        <w:t xml:space="preserve">х средств сельского поселения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</w:t>
      </w:r>
      <w:r w:rsidRPr="00803865">
        <w:rPr>
          <w:sz w:val="28"/>
          <w:szCs w:val="28"/>
        </w:rPr>
        <w:t xml:space="preserve"> район</w:t>
      </w:r>
      <w:proofErr w:type="gramEnd"/>
      <w:r w:rsidRPr="0080386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(далее- Порядок)</w:t>
      </w:r>
      <w:r w:rsidRPr="00803865">
        <w:rPr>
          <w:sz w:val="28"/>
          <w:szCs w:val="28"/>
        </w:rPr>
        <w:t>.</w:t>
      </w:r>
    </w:p>
    <w:p w:rsidR="00A164A4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29B">
        <w:rPr>
          <w:sz w:val="28"/>
          <w:szCs w:val="28"/>
        </w:rPr>
        <w:t>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A3229B">
        <w:rPr>
          <w:sz w:val="28"/>
          <w:szCs w:val="28"/>
        </w:rPr>
        <w:t xml:space="preserve"> и распространяется на правоотношения, возникшие с 01 января 2023 года.</w:t>
      </w:r>
    </w:p>
    <w:p w:rsidR="00A164A4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29B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 w:rsidRPr="00A3229B">
        <w:rPr>
          <w:sz w:val="28"/>
          <w:szCs w:val="28"/>
        </w:rPr>
        <w:t xml:space="preserve"> сельсовет муниципального района </w:t>
      </w:r>
      <w:proofErr w:type="spellStart"/>
      <w:r w:rsidRPr="00A3229B">
        <w:rPr>
          <w:sz w:val="28"/>
          <w:szCs w:val="28"/>
        </w:rPr>
        <w:t>Дюртюлинский</w:t>
      </w:r>
      <w:proofErr w:type="spellEnd"/>
      <w:r w:rsidRPr="00A3229B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A3229B">
        <w:rPr>
          <w:sz w:val="28"/>
          <w:szCs w:val="28"/>
        </w:rPr>
        <w:t>с.</w:t>
      </w:r>
      <w:r>
        <w:rPr>
          <w:sz w:val="28"/>
          <w:szCs w:val="28"/>
        </w:rPr>
        <w:t>Асяново</w:t>
      </w:r>
      <w:proofErr w:type="spellEnd"/>
      <w:r w:rsidRPr="00A3229B">
        <w:rPr>
          <w:sz w:val="28"/>
          <w:szCs w:val="28"/>
        </w:rPr>
        <w:t xml:space="preserve">, </w:t>
      </w:r>
      <w:proofErr w:type="spellStart"/>
      <w:r w:rsidRPr="00A3229B">
        <w:rPr>
          <w:sz w:val="28"/>
          <w:szCs w:val="28"/>
        </w:rPr>
        <w:t>ул.</w:t>
      </w:r>
      <w:r>
        <w:rPr>
          <w:sz w:val="28"/>
          <w:szCs w:val="28"/>
        </w:rPr>
        <w:t>Ш.Бабича</w:t>
      </w:r>
      <w:proofErr w:type="spellEnd"/>
      <w:r>
        <w:rPr>
          <w:sz w:val="28"/>
          <w:szCs w:val="28"/>
        </w:rPr>
        <w:t>, зд.14/1</w:t>
      </w:r>
      <w:r w:rsidRPr="00A3229B">
        <w:rPr>
          <w:sz w:val="28"/>
          <w:szCs w:val="28"/>
        </w:rPr>
        <w:t xml:space="preserve"> и на официальном сайте в сети «Интернет»</w:t>
      </w:r>
      <w:r>
        <w:rPr>
          <w:sz w:val="28"/>
          <w:szCs w:val="28"/>
        </w:rPr>
        <w:t>.</w:t>
      </w:r>
    </w:p>
    <w:p w:rsidR="00A164A4" w:rsidRPr="00A3229B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229B">
        <w:rPr>
          <w:color w:val="000000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:rsidR="00A164A4" w:rsidRDefault="00A164A4" w:rsidP="00A164A4">
      <w:pPr>
        <w:spacing w:after="29"/>
        <w:rPr>
          <w:b/>
          <w:sz w:val="28"/>
          <w:szCs w:val="28"/>
        </w:rPr>
      </w:pPr>
    </w:p>
    <w:p w:rsidR="00A164A4" w:rsidRPr="00A3229B" w:rsidRDefault="00A164A4" w:rsidP="00A164A4">
      <w:pPr>
        <w:spacing w:after="29"/>
        <w:rPr>
          <w:b/>
          <w:sz w:val="28"/>
          <w:szCs w:val="28"/>
        </w:rPr>
      </w:pPr>
    </w:p>
    <w:p w:rsidR="00A164A4" w:rsidRPr="00A164A4" w:rsidRDefault="00A164A4" w:rsidP="00A164A4">
      <w:pPr>
        <w:spacing w:after="29"/>
        <w:rPr>
          <w:sz w:val="28"/>
          <w:szCs w:val="28"/>
        </w:rPr>
      </w:pPr>
      <w:r w:rsidRPr="00A164A4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</w:t>
      </w:r>
      <w:r w:rsidRPr="00A164A4">
        <w:rPr>
          <w:sz w:val="28"/>
          <w:szCs w:val="28"/>
        </w:rPr>
        <w:t xml:space="preserve">   </w:t>
      </w:r>
      <w:proofErr w:type="spellStart"/>
      <w:r w:rsidRPr="00A164A4">
        <w:rPr>
          <w:sz w:val="28"/>
          <w:szCs w:val="28"/>
        </w:rPr>
        <w:t>Р.Р.Калимуллин</w:t>
      </w:r>
      <w:proofErr w:type="spellEnd"/>
    </w:p>
    <w:p w:rsidR="00A164A4" w:rsidRDefault="00A164A4" w:rsidP="00A164A4">
      <w:pPr>
        <w:rPr>
          <w:b/>
          <w:color w:val="000000"/>
          <w:sz w:val="28"/>
          <w:szCs w:val="28"/>
          <w:lang w:eastAsia="x-none"/>
        </w:rPr>
      </w:pPr>
    </w:p>
    <w:p w:rsidR="00A164A4" w:rsidRPr="00A164A4" w:rsidRDefault="00A164A4" w:rsidP="00A164A4">
      <w:pPr>
        <w:rPr>
          <w:b/>
          <w:color w:val="000000"/>
          <w:sz w:val="28"/>
          <w:szCs w:val="28"/>
          <w:lang w:eastAsia="x-none"/>
        </w:rPr>
      </w:pPr>
    </w:p>
    <w:p w:rsidR="00A164A4" w:rsidRPr="00B43BBD" w:rsidRDefault="00A164A4" w:rsidP="00A164A4">
      <w:pPr>
        <w:rPr>
          <w:b/>
          <w:color w:val="000000"/>
          <w:sz w:val="28"/>
          <w:szCs w:val="28"/>
          <w:u w:val="single"/>
          <w:lang w:eastAsia="x-none"/>
        </w:rPr>
      </w:pPr>
      <w:proofErr w:type="spellStart"/>
      <w:r w:rsidRPr="00B43BBD">
        <w:rPr>
          <w:b/>
          <w:color w:val="000000"/>
          <w:sz w:val="28"/>
          <w:szCs w:val="28"/>
          <w:u w:val="single"/>
          <w:lang w:val="x-none" w:eastAsia="x-none"/>
        </w:rPr>
        <w:t>с.</w:t>
      </w:r>
      <w:r w:rsidRPr="00B43BBD">
        <w:rPr>
          <w:b/>
          <w:color w:val="000000"/>
          <w:sz w:val="28"/>
          <w:szCs w:val="28"/>
          <w:u w:val="single"/>
          <w:lang w:eastAsia="x-none"/>
        </w:rPr>
        <w:t>Асяново</w:t>
      </w:r>
      <w:proofErr w:type="spellEnd"/>
      <w:r w:rsidRPr="00B43BBD">
        <w:rPr>
          <w:b/>
          <w:color w:val="000000"/>
          <w:sz w:val="28"/>
          <w:szCs w:val="28"/>
          <w:u w:val="single"/>
          <w:lang w:val="x-none" w:eastAsia="x-none"/>
        </w:rPr>
        <w:t xml:space="preserve"> </w:t>
      </w:r>
    </w:p>
    <w:p w:rsidR="00A164A4" w:rsidRPr="00B43BBD" w:rsidRDefault="00A164A4" w:rsidP="00A164A4">
      <w:pPr>
        <w:rPr>
          <w:b/>
          <w:color w:val="000000"/>
          <w:sz w:val="28"/>
          <w:szCs w:val="28"/>
          <w:u w:val="single"/>
          <w:lang w:eastAsia="x-none"/>
        </w:rPr>
      </w:pPr>
      <w:r w:rsidRPr="00B43BBD">
        <w:rPr>
          <w:b/>
          <w:color w:val="000000"/>
          <w:sz w:val="28"/>
          <w:szCs w:val="28"/>
          <w:u w:val="single"/>
          <w:lang w:eastAsia="x-none"/>
        </w:rPr>
        <w:t>«</w:t>
      </w:r>
      <w:proofErr w:type="gramStart"/>
      <w:r w:rsidR="00B43BBD" w:rsidRPr="00B43BBD">
        <w:rPr>
          <w:b/>
          <w:color w:val="000000"/>
          <w:sz w:val="28"/>
          <w:szCs w:val="28"/>
          <w:u w:val="single"/>
          <w:lang w:eastAsia="x-none"/>
        </w:rPr>
        <w:t xml:space="preserve">31 </w:t>
      </w:r>
      <w:r w:rsidRPr="00B43BBD">
        <w:rPr>
          <w:b/>
          <w:color w:val="000000"/>
          <w:sz w:val="28"/>
          <w:szCs w:val="28"/>
          <w:u w:val="single"/>
          <w:lang w:eastAsia="x-none"/>
        </w:rPr>
        <w:t>»</w:t>
      </w:r>
      <w:proofErr w:type="gramEnd"/>
      <w:r w:rsidR="00B43BBD" w:rsidRPr="00B43BBD">
        <w:rPr>
          <w:b/>
          <w:color w:val="000000"/>
          <w:sz w:val="28"/>
          <w:szCs w:val="28"/>
          <w:u w:val="single"/>
          <w:lang w:eastAsia="x-none"/>
        </w:rPr>
        <w:t xml:space="preserve"> марта </w:t>
      </w:r>
      <w:r w:rsidRPr="00B43BBD">
        <w:rPr>
          <w:b/>
          <w:color w:val="000000"/>
          <w:sz w:val="28"/>
          <w:szCs w:val="28"/>
          <w:u w:val="single"/>
          <w:lang w:eastAsia="x-none"/>
        </w:rPr>
        <w:t>20</w:t>
      </w:r>
      <w:r w:rsidR="00B43BBD" w:rsidRPr="00B43BBD">
        <w:rPr>
          <w:b/>
          <w:color w:val="000000"/>
          <w:sz w:val="28"/>
          <w:szCs w:val="28"/>
          <w:u w:val="single"/>
          <w:lang w:eastAsia="x-none"/>
        </w:rPr>
        <w:t>23</w:t>
      </w:r>
      <w:r w:rsidRPr="00B43BBD">
        <w:rPr>
          <w:b/>
          <w:color w:val="000000"/>
          <w:sz w:val="28"/>
          <w:szCs w:val="28"/>
          <w:u w:val="single"/>
          <w:lang w:eastAsia="x-none"/>
        </w:rPr>
        <w:t xml:space="preserve"> г.</w:t>
      </w:r>
    </w:p>
    <w:p w:rsidR="00A164A4" w:rsidRPr="00B43BBD" w:rsidRDefault="00A164A4" w:rsidP="00A164A4">
      <w:pPr>
        <w:rPr>
          <w:b/>
          <w:color w:val="000000"/>
          <w:sz w:val="28"/>
          <w:szCs w:val="28"/>
          <w:u w:val="single"/>
          <w:lang w:eastAsia="x-none"/>
        </w:rPr>
      </w:pPr>
      <w:r w:rsidRPr="00B43BBD">
        <w:rPr>
          <w:b/>
          <w:color w:val="000000"/>
          <w:sz w:val="28"/>
          <w:szCs w:val="28"/>
          <w:u w:val="single"/>
          <w:lang w:val="x-none" w:eastAsia="x-none"/>
        </w:rPr>
        <w:t>№</w:t>
      </w:r>
      <w:r w:rsidR="00B43BBD" w:rsidRPr="00B43BBD">
        <w:rPr>
          <w:b/>
          <w:color w:val="000000"/>
          <w:sz w:val="28"/>
          <w:szCs w:val="28"/>
          <w:u w:val="single"/>
          <w:lang w:eastAsia="x-none"/>
        </w:rPr>
        <w:t xml:space="preserve"> 3/10</w:t>
      </w:r>
      <w:r w:rsidRPr="00B43BBD">
        <w:rPr>
          <w:b/>
          <w:color w:val="000000"/>
          <w:sz w:val="28"/>
          <w:szCs w:val="28"/>
          <w:u w:val="single"/>
          <w:lang w:val="x-none" w:eastAsia="x-none"/>
        </w:rPr>
        <w:t xml:space="preserve"> </w:t>
      </w:r>
    </w:p>
    <w:p w:rsidR="00A164A4" w:rsidRDefault="00A164A4" w:rsidP="00A164A4">
      <w:pPr>
        <w:jc w:val="both"/>
        <w:rPr>
          <w:sz w:val="28"/>
          <w:szCs w:val="28"/>
        </w:rPr>
      </w:pPr>
    </w:p>
    <w:p w:rsidR="00A164A4" w:rsidRDefault="00A164A4" w:rsidP="00A164A4">
      <w:pPr>
        <w:jc w:val="both"/>
        <w:rPr>
          <w:sz w:val="28"/>
          <w:szCs w:val="28"/>
        </w:rPr>
      </w:pPr>
    </w:p>
    <w:p w:rsidR="00A164A4" w:rsidRDefault="00A164A4" w:rsidP="00A164A4">
      <w:pPr>
        <w:jc w:val="both"/>
        <w:rPr>
          <w:sz w:val="28"/>
          <w:szCs w:val="28"/>
        </w:rPr>
      </w:pPr>
    </w:p>
    <w:p w:rsidR="00B43BBD" w:rsidRDefault="00B43BBD" w:rsidP="00A164A4">
      <w:pPr>
        <w:jc w:val="both"/>
        <w:rPr>
          <w:sz w:val="28"/>
          <w:szCs w:val="28"/>
        </w:rPr>
      </w:pPr>
    </w:p>
    <w:p w:rsidR="00B43BBD" w:rsidRDefault="00B43BBD" w:rsidP="00A164A4">
      <w:pPr>
        <w:jc w:val="both"/>
        <w:rPr>
          <w:sz w:val="28"/>
          <w:szCs w:val="28"/>
        </w:rPr>
      </w:pPr>
    </w:p>
    <w:p w:rsidR="00B43BBD" w:rsidRDefault="00B43BBD" w:rsidP="00A164A4">
      <w:pPr>
        <w:jc w:val="both"/>
        <w:rPr>
          <w:sz w:val="28"/>
          <w:szCs w:val="28"/>
        </w:rPr>
      </w:pPr>
    </w:p>
    <w:p w:rsidR="00A164A4" w:rsidRDefault="00A164A4" w:rsidP="00A164A4">
      <w:pPr>
        <w:jc w:val="both"/>
        <w:rPr>
          <w:sz w:val="28"/>
          <w:szCs w:val="28"/>
        </w:rPr>
      </w:pPr>
    </w:p>
    <w:p w:rsidR="00A164A4" w:rsidRPr="00312F11" w:rsidRDefault="00A164A4" w:rsidP="00A164A4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</w:t>
      </w:r>
    </w:p>
    <w:p w:rsidR="00A164A4" w:rsidRPr="00312F11" w:rsidRDefault="00A164A4" w:rsidP="00A164A4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постановлению главы </w:t>
      </w:r>
      <w:r w:rsidRPr="00312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64A4" w:rsidRPr="00312F11" w:rsidRDefault="00A164A4" w:rsidP="00A164A4">
      <w:pPr>
        <w:ind w:left="4536"/>
        <w:jc w:val="both"/>
        <w:rPr>
          <w:sz w:val="24"/>
          <w:szCs w:val="24"/>
        </w:rPr>
      </w:pPr>
      <w:r w:rsidRPr="00312F11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Асяновский</w:t>
      </w:r>
      <w:proofErr w:type="spellEnd"/>
    </w:p>
    <w:p w:rsidR="00A164A4" w:rsidRDefault="00A164A4" w:rsidP="00A164A4">
      <w:pPr>
        <w:ind w:left="4536"/>
        <w:jc w:val="both"/>
        <w:rPr>
          <w:sz w:val="24"/>
          <w:szCs w:val="24"/>
        </w:rPr>
      </w:pPr>
      <w:r w:rsidRPr="00312F11">
        <w:rPr>
          <w:sz w:val="24"/>
          <w:szCs w:val="24"/>
        </w:rPr>
        <w:t>сельсовет муниципального района</w:t>
      </w:r>
    </w:p>
    <w:p w:rsidR="00A164A4" w:rsidRPr="00312F11" w:rsidRDefault="00A164A4" w:rsidP="00A164A4">
      <w:pPr>
        <w:ind w:left="453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</w:p>
    <w:p w:rsidR="00A164A4" w:rsidRDefault="00A164A4" w:rsidP="00A164A4">
      <w:pPr>
        <w:ind w:left="4536"/>
        <w:jc w:val="both"/>
        <w:rPr>
          <w:sz w:val="24"/>
          <w:szCs w:val="24"/>
        </w:rPr>
      </w:pPr>
      <w:r w:rsidRPr="00312F11">
        <w:rPr>
          <w:sz w:val="24"/>
          <w:szCs w:val="24"/>
        </w:rPr>
        <w:t>Республики Башкортостан</w:t>
      </w:r>
    </w:p>
    <w:p w:rsidR="00A164A4" w:rsidRPr="00312F11" w:rsidRDefault="00B43BBD" w:rsidP="00A164A4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164A4" w:rsidRPr="00312F11">
        <w:rPr>
          <w:sz w:val="24"/>
          <w:szCs w:val="24"/>
        </w:rPr>
        <w:t>т</w:t>
      </w:r>
      <w:r>
        <w:rPr>
          <w:sz w:val="24"/>
          <w:szCs w:val="24"/>
        </w:rPr>
        <w:t xml:space="preserve"> 31.03.2023</w:t>
      </w:r>
      <w:r w:rsidR="00A164A4">
        <w:rPr>
          <w:sz w:val="24"/>
          <w:szCs w:val="24"/>
        </w:rPr>
        <w:t xml:space="preserve"> № </w:t>
      </w:r>
      <w:r>
        <w:rPr>
          <w:sz w:val="24"/>
          <w:szCs w:val="24"/>
        </w:rPr>
        <w:t>3/10</w:t>
      </w:r>
      <w:bookmarkStart w:id="0" w:name="_GoBack"/>
      <w:bookmarkEnd w:id="0"/>
    </w:p>
    <w:p w:rsidR="00A164A4" w:rsidRPr="00803865" w:rsidRDefault="00A164A4" w:rsidP="00A164A4">
      <w:pPr>
        <w:jc w:val="both"/>
        <w:rPr>
          <w:sz w:val="28"/>
          <w:szCs w:val="28"/>
        </w:rPr>
      </w:pP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>Порядок</w:t>
      </w:r>
    </w:p>
    <w:p w:rsidR="00A164A4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 xml:space="preserve">осуществления казначейского сопровождения бюджетных средств </w:t>
      </w: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  <w:r w:rsidRPr="00A3229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 w:rsidRPr="00A3229B">
        <w:rPr>
          <w:b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A3229B">
        <w:rPr>
          <w:b/>
          <w:sz w:val="28"/>
          <w:szCs w:val="28"/>
        </w:rPr>
        <w:t>Дюртюлинский</w:t>
      </w:r>
      <w:proofErr w:type="spellEnd"/>
      <w:r w:rsidRPr="00A3229B">
        <w:rPr>
          <w:b/>
          <w:sz w:val="28"/>
          <w:szCs w:val="28"/>
        </w:rPr>
        <w:t xml:space="preserve">  район</w:t>
      </w:r>
      <w:proofErr w:type="gramEnd"/>
      <w:r w:rsidRPr="00A3229B">
        <w:rPr>
          <w:b/>
          <w:sz w:val="28"/>
          <w:szCs w:val="28"/>
        </w:rPr>
        <w:t xml:space="preserve"> Республики Башкортостан</w:t>
      </w:r>
    </w:p>
    <w:p w:rsidR="00A164A4" w:rsidRPr="00A3229B" w:rsidRDefault="00A164A4" w:rsidP="00A164A4">
      <w:pPr>
        <w:jc w:val="center"/>
        <w:rPr>
          <w:b/>
          <w:sz w:val="28"/>
          <w:szCs w:val="28"/>
        </w:rPr>
      </w:pP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устанавливает</w:t>
      </w:r>
      <w:r>
        <w:rPr>
          <w:sz w:val="28"/>
          <w:szCs w:val="28"/>
        </w:rPr>
        <w:tab/>
        <w:t xml:space="preserve"> правила </w:t>
      </w:r>
      <w:r w:rsidRPr="00803865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вления администрацией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</w:t>
      </w:r>
      <w:r w:rsidRPr="00803865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(далее – Администрация поселения)</w:t>
      </w:r>
      <w:r w:rsidRPr="00803865">
        <w:rPr>
          <w:sz w:val="28"/>
          <w:szCs w:val="28"/>
        </w:rPr>
        <w:t xml:space="preserve"> казна</w:t>
      </w:r>
      <w:r>
        <w:rPr>
          <w:sz w:val="28"/>
          <w:szCs w:val="28"/>
        </w:rPr>
        <w:t xml:space="preserve">чейского сопровождения средств, </w:t>
      </w:r>
      <w:r w:rsidRPr="00803865">
        <w:rPr>
          <w:sz w:val="28"/>
          <w:szCs w:val="28"/>
        </w:rPr>
        <w:t>определенных решени</w:t>
      </w:r>
      <w:r>
        <w:rPr>
          <w:sz w:val="28"/>
          <w:szCs w:val="28"/>
        </w:rPr>
        <w:t xml:space="preserve">ем Совета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 w:rsidRPr="0047319E">
        <w:rPr>
          <w:sz w:val="28"/>
          <w:szCs w:val="28"/>
        </w:rPr>
        <w:t xml:space="preserve"> сельсовет</w:t>
      </w:r>
      <w:r w:rsidRPr="00A3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</w:t>
      </w:r>
      <w:r w:rsidRPr="00803865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(далее - Сельское поселение)</w:t>
      </w:r>
      <w:r w:rsidRPr="0047319E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бюджете Сельского поселения на очередной финансовый год и</w:t>
      </w:r>
      <w:r w:rsidRPr="00803865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лановый период</w:t>
      </w:r>
      <w:r w:rsidRPr="00803865">
        <w:rPr>
          <w:sz w:val="28"/>
          <w:szCs w:val="28"/>
        </w:rPr>
        <w:t>», в соответствии со статьей 242.26 Бюджетного кодекса Российской Федерации, получаемых (полученных) участниками казначейского сопровождения</w:t>
      </w:r>
      <w:r>
        <w:rPr>
          <w:sz w:val="28"/>
          <w:szCs w:val="28"/>
        </w:rPr>
        <w:t xml:space="preserve"> из бюджета сельского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</w:t>
      </w:r>
      <w:r w:rsidRPr="00803865">
        <w:rPr>
          <w:sz w:val="28"/>
          <w:szCs w:val="28"/>
        </w:rPr>
        <w:t>район Республики Башкортостан (далее - целевые средства, участник казначейского сопровождения) на основании: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1.1.</w:t>
      </w:r>
      <w:r w:rsidRPr="00803865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- муниципальных контрактах);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1.2.</w:t>
      </w:r>
      <w:r w:rsidRPr="00803865">
        <w:rPr>
          <w:sz w:val="28"/>
          <w:szCs w:val="28"/>
        </w:rPr>
        <w:tab/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1.3.</w:t>
      </w:r>
      <w:r w:rsidRPr="00803865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</w:t>
      </w:r>
      <w:r>
        <w:rPr>
          <w:sz w:val="28"/>
          <w:szCs w:val="28"/>
        </w:rPr>
        <w:t xml:space="preserve">дства, предоставленные в рамках </w:t>
      </w:r>
      <w:r w:rsidRPr="00803865">
        <w:rPr>
          <w:sz w:val="28"/>
          <w:szCs w:val="28"/>
        </w:rPr>
        <w:t>исполнения муниципальных контрактов, договоров (соглашений), указанных в подпунктах «1.1.» и «1.2.» настоящего пункта (далее - контракт (договор)).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2.</w:t>
      </w:r>
      <w:r w:rsidRPr="00803865">
        <w:rPr>
          <w:sz w:val="28"/>
          <w:szCs w:val="28"/>
        </w:rPr>
        <w:tab/>
        <w:t>Положения настоящего Порядка распространяются: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2.1.</w:t>
      </w:r>
      <w:r w:rsidRPr="00803865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803865">
        <w:rPr>
          <w:sz w:val="28"/>
          <w:szCs w:val="28"/>
        </w:rPr>
        <w:t>муниципально</w:t>
      </w:r>
      <w:proofErr w:type="spellEnd"/>
      <w:r w:rsidRPr="00803865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</w:t>
      </w:r>
      <w:r w:rsidRPr="00803865">
        <w:rPr>
          <w:sz w:val="28"/>
          <w:szCs w:val="28"/>
        </w:rPr>
        <w:lastRenderedPageBreak/>
        <w:t>требования об осуществлении казначейского сопровождения средств, предоставляемых на основании таких соглашений;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2.2.</w:t>
      </w:r>
      <w:r w:rsidRPr="00803865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3.</w:t>
      </w:r>
      <w:r w:rsidRPr="00803865">
        <w:rPr>
          <w:sz w:val="28"/>
          <w:szCs w:val="28"/>
        </w:rPr>
        <w:tab/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Башкортостан (далее - Управление Федерального казначейства), на лицевом счете участника казначейского сопровождения (далее - лицевой счет), открыв</w:t>
      </w:r>
      <w:r>
        <w:rPr>
          <w:sz w:val="28"/>
          <w:szCs w:val="28"/>
        </w:rPr>
        <w:t>аемом в порядке, установленном А</w:t>
      </w:r>
      <w:r w:rsidRPr="0080386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поселения</w:t>
      </w:r>
      <w:r w:rsidRPr="00803865">
        <w:rPr>
          <w:sz w:val="28"/>
          <w:szCs w:val="28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При открытии в А</w:t>
      </w:r>
      <w:r w:rsidRPr="00803865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поселения </w:t>
      </w:r>
      <w:r w:rsidRPr="00803865">
        <w:rPr>
          <w:sz w:val="28"/>
          <w:szCs w:val="28"/>
        </w:rPr>
        <w:t>лицевых счетов и осущест</w:t>
      </w:r>
      <w:r>
        <w:rPr>
          <w:sz w:val="28"/>
          <w:szCs w:val="28"/>
        </w:rPr>
        <w:t xml:space="preserve">влении </w:t>
      </w:r>
      <w:r w:rsidRPr="00803865">
        <w:rPr>
          <w:sz w:val="28"/>
          <w:szCs w:val="28"/>
        </w:rPr>
        <w:t>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5.</w:t>
      </w:r>
      <w:r w:rsidRPr="00803865">
        <w:rPr>
          <w:sz w:val="28"/>
          <w:szCs w:val="28"/>
        </w:rPr>
        <w:tab/>
        <w:t>Операции с целевыми средствами, отраженными на лицевых счетах, проводятся в соответствии с порядком санкционирования установленным постановлением Правительства Российской Федерации от 01.12.2021 года № 2155 (далее - порядок санкционирования).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</w:t>
      </w:r>
      <w:r w:rsidRPr="00803865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</w:t>
      </w:r>
      <w:r>
        <w:rPr>
          <w:sz w:val="28"/>
          <w:szCs w:val="28"/>
        </w:rPr>
        <w:t>) включаются следующие условия: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6.1.</w:t>
      </w:r>
      <w:r w:rsidRPr="00803865">
        <w:rPr>
          <w:sz w:val="28"/>
          <w:szCs w:val="28"/>
        </w:rPr>
        <w:tab/>
        <w:t>Об открытии участнику казначейского сопровождения лицевого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 в А</w:t>
      </w:r>
      <w:r w:rsidRPr="008038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поселения, в порядке, установленном А</w:t>
      </w:r>
      <w:r w:rsidRPr="0080386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поселения</w:t>
      </w:r>
      <w:r w:rsidRPr="00803865">
        <w:rPr>
          <w:sz w:val="28"/>
          <w:szCs w:val="28"/>
        </w:rPr>
        <w:t>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О представлении в А</w:t>
      </w:r>
      <w:r w:rsidRPr="00803865">
        <w:rPr>
          <w:sz w:val="28"/>
          <w:szCs w:val="28"/>
        </w:rPr>
        <w:t>дминистрацию поселения подлежащих санкционированию операций с целевыми средствами, документов;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6.3.</w:t>
      </w:r>
      <w:r w:rsidRPr="00803865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6.4.</w:t>
      </w:r>
      <w:r w:rsidRPr="00803865">
        <w:rPr>
          <w:sz w:val="28"/>
          <w:szCs w:val="28"/>
        </w:rPr>
        <w:tab/>
        <w:t xml:space="preserve">О ведении раздельного учета результатов </w:t>
      </w:r>
      <w:proofErr w:type="spellStart"/>
      <w:r w:rsidRPr="00803865">
        <w:rPr>
          <w:sz w:val="28"/>
          <w:szCs w:val="28"/>
        </w:rPr>
        <w:t>финансово¬хозяйственной</w:t>
      </w:r>
      <w:proofErr w:type="spellEnd"/>
      <w:r w:rsidRPr="00803865">
        <w:rPr>
          <w:sz w:val="28"/>
          <w:szCs w:val="28"/>
        </w:rPr>
        <w:t xml:space="preserve">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lastRenderedPageBreak/>
        <w:t>6.5.</w:t>
      </w:r>
      <w:r w:rsidRPr="00803865">
        <w:rPr>
          <w:sz w:val="28"/>
          <w:szCs w:val="28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6.6.</w:t>
      </w:r>
      <w:r w:rsidRPr="00803865">
        <w:rPr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6.7.</w:t>
      </w:r>
      <w:r w:rsidRPr="00803865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6.8.</w:t>
      </w:r>
      <w:r w:rsidRPr="00803865">
        <w:rPr>
          <w:sz w:val="28"/>
          <w:szCs w:val="28"/>
        </w:rPr>
        <w:tab/>
        <w:t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</w:t>
      </w:r>
      <w:r>
        <w:rPr>
          <w:sz w:val="28"/>
          <w:szCs w:val="28"/>
        </w:rPr>
        <w:t xml:space="preserve"> Башкортостан, постановлениями А</w:t>
      </w:r>
      <w:r w:rsidRPr="008038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803865">
        <w:rPr>
          <w:sz w:val="28"/>
          <w:szCs w:val="28"/>
        </w:rPr>
        <w:t>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7.</w:t>
      </w:r>
      <w:r w:rsidRPr="00803865">
        <w:rPr>
          <w:sz w:val="28"/>
          <w:szCs w:val="28"/>
        </w:rPr>
        <w:tab/>
        <w:t>Администрация поселения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</w:t>
      </w:r>
      <w:r>
        <w:rPr>
          <w:sz w:val="28"/>
          <w:szCs w:val="28"/>
        </w:rPr>
        <w:t>х казначейского сопровождения».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8.</w:t>
      </w:r>
      <w:r w:rsidRPr="00803865">
        <w:rPr>
          <w:sz w:val="28"/>
          <w:szCs w:val="28"/>
        </w:rPr>
        <w:tab/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9.</w:t>
      </w:r>
      <w:r w:rsidRPr="00803865">
        <w:rPr>
          <w:sz w:val="28"/>
          <w:szCs w:val="28"/>
        </w:rPr>
        <w:tab/>
        <w:t>При казначейском сопров</w:t>
      </w:r>
      <w:r>
        <w:rPr>
          <w:sz w:val="28"/>
          <w:szCs w:val="28"/>
        </w:rPr>
        <w:t>ождении обмен документами между А</w:t>
      </w:r>
      <w:r w:rsidRPr="00803865">
        <w:rPr>
          <w:sz w:val="28"/>
          <w:szCs w:val="28"/>
        </w:rPr>
        <w:t>дминистраци</w:t>
      </w:r>
      <w:r>
        <w:rPr>
          <w:sz w:val="28"/>
          <w:szCs w:val="28"/>
        </w:rPr>
        <w:t>ей поселения, получателем средств бюджета С</w:t>
      </w:r>
      <w:r w:rsidRPr="00803865">
        <w:rPr>
          <w:sz w:val="28"/>
          <w:szCs w:val="28"/>
        </w:rPr>
        <w:t>ельского поселения,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  <w:r w:rsidRPr="00803865">
        <w:rPr>
          <w:sz w:val="28"/>
          <w:szCs w:val="28"/>
        </w:rPr>
        <w:t>10.</w:t>
      </w:r>
      <w:r w:rsidRPr="00803865">
        <w:rPr>
          <w:sz w:val="28"/>
          <w:szCs w:val="28"/>
        </w:rPr>
        <w:tab/>
        <w:t>Администрация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Pr="00803865">
        <w:rPr>
          <w:sz w:val="28"/>
          <w:szCs w:val="28"/>
        </w:rPr>
        <w:tab/>
        <w:t>обеспечения</w:t>
      </w:r>
      <w:r w:rsidRPr="00803865">
        <w:rPr>
          <w:sz w:val="28"/>
          <w:szCs w:val="28"/>
        </w:rPr>
        <w:tab/>
        <w:t>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164A4" w:rsidRPr="00803865" w:rsidRDefault="00A164A4" w:rsidP="00A164A4">
      <w:pPr>
        <w:ind w:firstLine="567"/>
        <w:jc w:val="both"/>
        <w:rPr>
          <w:sz w:val="28"/>
          <w:szCs w:val="28"/>
        </w:rPr>
      </w:pPr>
    </w:p>
    <w:p w:rsidR="00A164A4" w:rsidRPr="005C1EED" w:rsidRDefault="00A164A4" w:rsidP="00A164A4">
      <w:pPr>
        <w:jc w:val="both"/>
        <w:rPr>
          <w:sz w:val="28"/>
          <w:szCs w:val="28"/>
        </w:rPr>
      </w:pPr>
    </w:p>
    <w:p w:rsidR="006B6E11" w:rsidRDefault="006B6E11"/>
    <w:sectPr w:rsidR="006B6E11" w:rsidSect="005C1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1"/>
    <w:rsid w:val="002C4DB1"/>
    <w:rsid w:val="006B6E11"/>
    <w:rsid w:val="007E71B3"/>
    <w:rsid w:val="00A164A4"/>
    <w:rsid w:val="00B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C16D"/>
  <w15:chartTrackingRefBased/>
  <w15:docId w15:val="{4C4E68AE-F6EE-47DC-8B40-C7248E1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64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6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2023-04-03T09:32:00Z</cp:lastPrinted>
  <dcterms:created xsi:type="dcterms:W3CDTF">2023-04-03T09:24:00Z</dcterms:created>
  <dcterms:modified xsi:type="dcterms:W3CDTF">2023-04-03T09:37:00Z</dcterms:modified>
</cp:coreProperties>
</file>