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082" w:rsidRDefault="00BB1082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84388A" w:rsidRPr="0084388A" w:rsidRDefault="0084388A" w:rsidP="0084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СЕЛЬСКОГО ПОСЕЛЕНИЯ АСЯНОВСКИЙ СЕЛЬСОВЕТ МУНИЦИПАЛЬНОГО РАЙОНА ДЮРТЮЛИНСКИЙ РАЙОН </w:t>
      </w:r>
    </w:p>
    <w:p w:rsidR="0084388A" w:rsidRPr="0084388A" w:rsidRDefault="0084388A" w:rsidP="008438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8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</w:p>
    <w:p w:rsidR="00BB1082" w:rsidRDefault="00BB1082" w:rsidP="00BB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84388A" w:rsidRPr="00034217" w:rsidRDefault="0084388A" w:rsidP="00BB10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</w:p>
    <w:p w:rsidR="00BB1082" w:rsidRPr="00F573DB" w:rsidRDefault="00BB1082" w:rsidP="00F573D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3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ҚАРАР                                                                              </w:t>
      </w:r>
      <w:r w:rsidRPr="0003421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34217">
        <w:rPr>
          <w:rFonts w:ascii="NewtonAsian" w:eastAsia="Times New Roman" w:hAnsi="NewtonAsian" w:cs="Times New Roman"/>
          <w:b/>
          <w:color w:val="000000"/>
          <w:sz w:val="24"/>
          <w:szCs w:val="24"/>
          <w:lang w:eastAsia="ru-RU"/>
        </w:rPr>
        <w:t></w:t>
      </w:r>
      <w:r w:rsidRPr="000342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РЕШЕНИЕ</w:t>
      </w:r>
    </w:p>
    <w:p w:rsidR="00BB1082" w:rsidRDefault="00BB1082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ar-SA"/>
        </w:rPr>
      </w:pPr>
    </w:p>
    <w:p w:rsidR="00D87FA4" w:rsidRPr="00F573DB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7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Об утверждении Положения о порядке принятия, учета и оформления выморочного имущества в муниципальную собственность сельского поселения </w:t>
      </w:r>
      <w:proofErr w:type="spellStart"/>
      <w:r w:rsidR="00BB1082" w:rsidRPr="00F57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Асяновский</w:t>
      </w:r>
      <w:proofErr w:type="spellEnd"/>
      <w:r w:rsidRPr="00F57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сельсовет муниципального района</w:t>
      </w:r>
    </w:p>
    <w:p w:rsidR="00D87FA4" w:rsidRPr="00F573DB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 w:rsidRPr="00F57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Дюртюлинский</w:t>
      </w:r>
      <w:proofErr w:type="spellEnd"/>
      <w:r w:rsidRPr="00F573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район Республики Башкортостан</w:t>
      </w:r>
    </w:p>
    <w:p w:rsidR="00D87FA4" w:rsidRPr="00F573DB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</w:p>
    <w:p w:rsidR="00D87FA4" w:rsidRPr="00F573DB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ст. 125, 1151 Гражданского кодекса Российской Федерации, </w:t>
      </w:r>
      <w:proofErr w:type="gramStart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Уставом  сельского</w:t>
      </w:r>
      <w:proofErr w:type="gramEnd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  </w:t>
      </w:r>
      <w:proofErr w:type="spellStart"/>
      <w:r w:rsidR="00BB1082"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Асяновский</w:t>
      </w:r>
      <w:proofErr w:type="spellEnd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Дюртюлинский</w:t>
      </w:r>
      <w:proofErr w:type="spellEnd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Совет сельского поселения  </w:t>
      </w:r>
      <w:proofErr w:type="spellStart"/>
      <w:r w:rsidR="00BB1082"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Асяновский</w:t>
      </w:r>
      <w:proofErr w:type="spellEnd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Дюртюлинский</w:t>
      </w:r>
      <w:proofErr w:type="spellEnd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</w:t>
      </w:r>
    </w:p>
    <w:p w:rsidR="00D87FA4" w:rsidRPr="00F573DB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РЕШИЛ:</w:t>
      </w:r>
    </w:p>
    <w:p w:rsidR="00D87FA4" w:rsidRPr="00F573DB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1. Утвердить прилагаемое Положение о порядке принятия, учета и оформления выморочного имущества в муниципальную собственность сельского </w:t>
      </w:r>
      <w:proofErr w:type="gramStart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 </w:t>
      </w:r>
      <w:proofErr w:type="spellStart"/>
      <w:r w:rsidR="00BB1082"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Асяновский</w:t>
      </w:r>
      <w:proofErr w:type="spellEnd"/>
      <w:proofErr w:type="gramEnd"/>
      <w:r w:rsidR="00BB1082"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 муниципального района </w:t>
      </w:r>
      <w:proofErr w:type="spellStart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>Дюртюлинский</w:t>
      </w:r>
      <w:proofErr w:type="spellEnd"/>
      <w:r w:rsidRPr="00F573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F573DB" w:rsidRPr="00F573DB" w:rsidRDefault="00D87FA4" w:rsidP="00F573DB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</w:t>
      </w:r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ab/>
        <w:t xml:space="preserve">2. Настоящее решение обнародовать на информационном стенде в здании администрации сельского поселения </w:t>
      </w:r>
      <w:proofErr w:type="spellStart"/>
      <w:r w:rsidR="00BB1082"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Асяновский</w:t>
      </w:r>
      <w:proofErr w:type="spellEnd"/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сельсовет муниципального района </w:t>
      </w:r>
      <w:proofErr w:type="spellStart"/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Дюртюлинский</w:t>
      </w:r>
      <w:proofErr w:type="spellEnd"/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район Республики Башкортостан по адресу: </w:t>
      </w:r>
      <w:proofErr w:type="spellStart"/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</w:t>
      </w:r>
      <w:r w:rsidRPr="008438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.</w:t>
      </w:r>
      <w:r w:rsidR="00BB1082" w:rsidRPr="0084388A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Асяново</w:t>
      </w:r>
      <w:proofErr w:type="spellEnd"/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, ул. </w:t>
      </w:r>
      <w:proofErr w:type="spellStart"/>
      <w:r w:rsidR="00BB1082"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Ш.Бабича</w:t>
      </w:r>
      <w:proofErr w:type="spellEnd"/>
      <w:r w:rsidR="00BB1082"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, зд.14/</w:t>
      </w:r>
      <w:proofErr w:type="gramStart"/>
      <w:r w:rsidR="00BB1082"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1</w:t>
      </w:r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и</w:t>
      </w:r>
      <w:proofErr w:type="gramEnd"/>
      <w:r w:rsidRPr="00F573D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на официальном сайте в сети «Интернет».</w:t>
      </w:r>
    </w:p>
    <w:p w:rsidR="00F573DB" w:rsidRPr="00F573DB" w:rsidRDefault="00F573DB" w:rsidP="00F57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Контроль за исполнением настоящего решения возложить на постоянную депутатскую комиссию </w:t>
      </w:r>
      <w:r w:rsidRPr="00F57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бюджету, налогам, вопросам муниципальной собственности</w:t>
      </w:r>
      <w:r w:rsidRPr="00F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(Председатель – </w:t>
      </w:r>
      <w:proofErr w:type="spellStart"/>
      <w:r w:rsidRPr="00F573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Габдракипов</w:t>
      </w:r>
      <w:proofErr w:type="spellEnd"/>
      <w:r w:rsidRPr="00F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И.К.)                  </w:t>
      </w:r>
    </w:p>
    <w:p w:rsidR="00D87FA4" w:rsidRPr="00F573DB" w:rsidRDefault="00D87FA4" w:rsidP="00F573DB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73DB" w:rsidRPr="00F573DB" w:rsidRDefault="00F573DB" w:rsidP="00F5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73DB" w:rsidRPr="00F573DB" w:rsidRDefault="00F573DB" w:rsidP="00F57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                                                          </w:t>
      </w:r>
      <w:proofErr w:type="spellStart"/>
      <w:r w:rsidRPr="00F573DB">
        <w:rPr>
          <w:rFonts w:ascii="Times New Roman" w:eastAsia="Times New Roman" w:hAnsi="Times New Roman" w:cs="Times New Roman"/>
          <w:sz w:val="28"/>
          <w:szCs w:val="28"/>
          <w:lang w:eastAsia="ru-RU"/>
        </w:rPr>
        <w:t>Р.Р.Калимуллин</w:t>
      </w:r>
      <w:proofErr w:type="spellEnd"/>
    </w:p>
    <w:p w:rsidR="00F573DB" w:rsidRPr="0084388A" w:rsidRDefault="00F573DB" w:rsidP="0084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spellStart"/>
      <w:r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с.Асяново</w:t>
      </w:r>
      <w:proofErr w:type="spellEnd"/>
      <w:r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F573DB" w:rsidRPr="0084388A" w:rsidRDefault="00F573DB" w:rsidP="0084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84388A"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84388A"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proofErr w:type="gramStart"/>
      <w:r w:rsidR="0084388A"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марта </w:t>
      </w:r>
      <w:r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 w:rsidR="0084388A"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proofErr w:type="gramEnd"/>
      <w:r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г. </w:t>
      </w:r>
    </w:p>
    <w:p w:rsidR="00F573DB" w:rsidRPr="0084388A" w:rsidRDefault="00F573DB" w:rsidP="008438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84388A" w:rsidRPr="008438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53/29</w:t>
      </w:r>
      <w:r w:rsidR="00E905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D87FA4" w:rsidRPr="00D87FA4" w:rsidRDefault="00D87FA4" w:rsidP="00D87FA4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D87FA4" w:rsidRDefault="00D87FA4" w:rsidP="00D8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bookmarkStart w:id="1" w:name="Par33"/>
      <w:bookmarkEnd w:id="1"/>
    </w:p>
    <w:p w:rsidR="0084388A" w:rsidRDefault="0084388A" w:rsidP="00D8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88A" w:rsidRDefault="0084388A" w:rsidP="00D8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88A" w:rsidRDefault="0084388A" w:rsidP="00D8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88A" w:rsidRDefault="0084388A" w:rsidP="00D8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88A" w:rsidRPr="00D87FA4" w:rsidRDefault="0084388A" w:rsidP="00D87FA4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4388A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 xml:space="preserve">                                                                            </w:t>
      </w:r>
    </w:p>
    <w:p w:rsidR="0084388A" w:rsidRDefault="0084388A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87FA4" w:rsidRPr="00D87FA4" w:rsidRDefault="0084388A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                </w:t>
      </w:r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r w:rsidR="00D87FA4"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>УТВЕРЖДЕНО</w:t>
      </w:r>
    </w:p>
    <w:p w:rsidR="00D87FA4" w:rsidRPr="00D87FA4" w:rsidRDefault="00F573DB" w:rsidP="00F57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</w:t>
      </w:r>
      <w:r w:rsidR="00D87FA4"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решением </w:t>
      </w:r>
      <w:proofErr w:type="gramStart"/>
      <w:r w:rsidR="00D87FA4"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>Совета  сельского</w:t>
      </w:r>
      <w:proofErr w:type="gramEnd"/>
      <w:r w:rsidR="00D87FA4"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поселения</w:t>
      </w:r>
    </w:p>
    <w:p w:rsidR="00D87FA4" w:rsidRPr="00D87FA4" w:rsidRDefault="00F573DB" w:rsidP="00F57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Асяновский</w:t>
      </w:r>
      <w:proofErr w:type="spellEnd"/>
      <w:r w:rsidR="00D87FA4"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 муниципального района</w:t>
      </w:r>
    </w:p>
    <w:p w:rsidR="00D87FA4" w:rsidRPr="00D87FA4" w:rsidRDefault="00F573DB" w:rsidP="00F573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</w:t>
      </w:r>
      <w:proofErr w:type="spellStart"/>
      <w:r w:rsidR="00D87FA4"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>Дюртюлинский</w:t>
      </w:r>
      <w:proofErr w:type="spellEnd"/>
      <w:r w:rsidR="00D87FA4"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 Республики Башкортостан</w:t>
      </w:r>
    </w:p>
    <w:p w:rsidR="00D87FA4" w:rsidRPr="00D87FA4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84388A">
        <w:rPr>
          <w:rFonts w:ascii="Times New Roman" w:eastAsia="Times New Roman" w:hAnsi="Times New Roman" w:cs="Times New Roman"/>
          <w:sz w:val="24"/>
          <w:szCs w:val="24"/>
          <w:lang w:eastAsia="ar-SA"/>
        </w:rPr>
        <w:t>от 21.03.2023 №53/296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ПОЛОЖЕНИЕ</w:t>
      </w:r>
    </w:p>
    <w:p w:rsidR="00D87FA4" w:rsidRPr="00D87FA4" w:rsidRDefault="00D87FA4" w:rsidP="00D87F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о порядке принятия, учета и оформления</w:t>
      </w:r>
    </w:p>
    <w:p w:rsidR="00D87FA4" w:rsidRPr="00D87FA4" w:rsidRDefault="00D87FA4" w:rsidP="00D87F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выморочного имущества в муниципальную собственность 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 xml:space="preserve"> район Республики Башкортостан</w:t>
      </w: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 </w:t>
      </w: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numPr>
          <w:ilvl w:val="0"/>
          <w:numId w:val="1"/>
        </w:numPr>
        <w:tabs>
          <w:tab w:val="left" w:pos="54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Положение о порядке принятия, учета и оформления выморочного имущества в  собственность 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 Республики Башкортостан (далее — Порядок) разработано в соответствии с Гражданским кодексом Российской Федерации, на основании Федерального закона Российской Федерации от 06.10.2003 №131-ФЗ «Об общих принципах организации местного самоуправления в Российской Федерации», Устава 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 Республики Башкортостан:</w:t>
      </w:r>
    </w:p>
    <w:p w:rsidR="00D87FA4" w:rsidRPr="00D87FA4" w:rsidRDefault="00D87FA4" w:rsidP="00D87FA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жилое помещение;</w:t>
      </w:r>
    </w:p>
    <w:p w:rsidR="00F573DB" w:rsidRDefault="00D87FA4" w:rsidP="00D87FA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- земельный участок, а также расположенные на нем здания, сооружения, </w:t>
      </w:r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D87FA4" w:rsidRPr="00D87FA4" w:rsidRDefault="00F573DB" w:rsidP="00D87FA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</w:t>
      </w:r>
      <w:r w:rsidR="00D87FA4"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иные объекты недвижимого имущества;</w:t>
      </w:r>
    </w:p>
    <w:p w:rsidR="00F573DB" w:rsidRDefault="00D87FA4" w:rsidP="00D87FA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- доля в праве общей долевой собственности на указанные в абзацах </w:t>
      </w:r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</w:p>
    <w:p w:rsidR="00D87FA4" w:rsidRPr="00D87FA4" w:rsidRDefault="00F573DB" w:rsidP="00D87FA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</w:t>
      </w:r>
      <w:r w:rsidR="00D87FA4"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втором и третьем настоящего пункта объекты недвижимого имущества.</w:t>
      </w:r>
    </w:p>
    <w:p w:rsidR="00F573DB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  <w:tab/>
        <w:t xml:space="preserve">Жилое помещение, указанное в абзаце первом настоящего пункта, </w:t>
      </w:r>
    </w:p>
    <w:p w:rsidR="00F573DB" w:rsidRDefault="00F573DB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  <w:t xml:space="preserve">        </w:t>
      </w:r>
      <w:r w:rsidR="00D87FA4" w:rsidRPr="00D87FA4"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  <w:t xml:space="preserve">включается в соответствующий жилищный фонд социального </w:t>
      </w:r>
      <w:r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  <w:t xml:space="preserve"> </w:t>
      </w:r>
    </w:p>
    <w:p w:rsidR="00D87FA4" w:rsidRPr="00D87FA4" w:rsidRDefault="00F573DB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  <w:t xml:space="preserve">        </w:t>
      </w:r>
      <w:r w:rsidR="00D87FA4" w:rsidRPr="00D87FA4">
        <w:rPr>
          <w:rFonts w:ascii="Times New Roman" w:eastAsia="Times New Roman" w:hAnsi="Times New Roman" w:cs="Times New Roman"/>
          <w:sz w:val="28"/>
          <w:szCs w:val="24"/>
          <w:highlight w:val="white"/>
          <w:lang w:eastAsia="ar-SA"/>
        </w:rPr>
        <w:t>использования.</w:t>
      </w:r>
    </w:p>
    <w:p w:rsidR="00D87FA4" w:rsidRPr="00D87FA4" w:rsidRDefault="00D87FA4" w:rsidP="00D87FA4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Порядок распространяется на находящиеся на территории муниципального образования жилые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 Республики Башкортостан.</w:t>
      </w:r>
    </w:p>
    <w:p w:rsidR="00D87FA4" w:rsidRPr="00D87FA4" w:rsidRDefault="00D87FA4" w:rsidP="00D87FA4">
      <w:pPr>
        <w:numPr>
          <w:ilvl w:val="0"/>
          <w:numId w:val="2"/>
        </w:numPr>
        <w:tabs>
          <w:tab w:val="left" w:pos="180"/>
        </w:tabs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</w:t>
      </w: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наследников, как по закону, так и по завещанию, либо если никто из наследников не имеет права наследовать,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D87FA4" w:rsidRPr="00D87FA4" w:rsidRDefault="00D87FA4" w:rsidP="00D87FA4">
      <w:pPr>
        <w:numPr>
          <w:ilvl w:val="0"/>
          <w:numId w:val="2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Выявление выморочного имущества осуществляется администрацией 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 Республики Башкортостан (далее – администрация поселения).</w:t>
      </w:r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Организации и физические лица вправе информировать администрацию поселения о фактах выявления выморочного имущества.</w:t>
      </w:r>
    </w:p>
    <w:p w:rsidR="00D87FA4" w:rsidRPr="00D87FA4" w:rsidRDefault="00D87FA4" w:rsidP="00D87FA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5. 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образования, при отсутствии у умершего гражданина наследников, информация о выявлении выморочного имущества направляется в администрацию поселения в письменном виде. Должностное лицо администрации поселения не позднее 3 рабочих дней со дня получения такой информации заносит сведения об имуществе в журнал учета объектов недвижимого имущества, имеющих признаки выморочного имущества, который ведется администрацией поселения на бумажном носителе по форме согласно приложению 1 к настоящему Порядку.</w:t>
      </w:r>
    </w:p>
    <w:p w:rsidR="00D87FA4" w:rsidRPr="00D87FA4" w:rsidRDefault="00D87FA4" w:rsidP="00D87FA4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D87F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6. Администрация поселения в 15-дневный срок со дня получения письменной информации о наличии на территории муниципального образования выморочного имущества осуществляет осмотр внешнего состояния объекта и составляет акт его обследования.  Осмотр выморочного имущества осуществляется  комиссией, созданной администрацией поселения. Состав комиссии утверждается постановлением администрации поселения в количестве от 3 до 5 человек, комиссия формируется из сотрудников администрации поселения и депутатов Совета 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 Республики Башкортостан.</w:t>
      </w:r>
    </w:p>
    <w:p w:rsidR="00D87FA4" w:rsidRPr="00D87FA4" w:rsidRDefault="00D87FA4" w:rsidP="00D87FA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 В случае обнаружения имущества, находящегося в жилом помещении, здании, сооружении, ином объекте недвижимого имущества, являющемся выморочным имуществом, комиссия составляет опись имущества, после чего принимает решение об утилизации или передаче вещей на хранение. В случае необходимости оценки описываемого имущества к участию в деятельности комиссии привлекаются эксперты на договорной основе.</w:t>
      </w:r>
    </w:p>
    <w:p w:rsidR="00D87FA4" w:rsidRPr="00D87FA4" w:rsidRDefault="00D87FA4" w:rsidP="00D87FA4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8. При наличии фактических признаков, позволяющих оценить обследованный объект как выморочное имущество, администрация поселения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ab/>
        <w:t xml:space="preserve">а) обеспечивает размещение в местах обнародования, а также на официальном сайте органов местного самоуправления 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г) обеспечивает получение выписок о наличии объекта недвижимости в реестре федерального имущества, государственного имущества  Республики Башкортостан и муниципального имущества.</w:t>
      </w:r>
    </w:p>
    <w:p w:rsidR="00D87FA4" w:rsidRPr="00D87FA4" w:rsidRDefault="00D87FA4" w:rsidP="00D87FA4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поселения.</w:t>
      </w:r>
    </w:p>
    <w:p w:rsidR="00D87FA4" w:rsidRPr="00D87FA4" w:rsidRDefault="00D87FA4" w:rsidP="00D87FA4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По истечении 6 месяцев со дня смерти собственника имущества, обладающего признаками выморочного имущества, администрация поселения подает письменное заявление нотариусу по месту открытия наследства о выдаче свидетельства о праве на наследство.</w:t>
      </w:r>
    </w:p>
    <w:p w:rsidR="00D87FA4" w:rsidRPr="00D87FA4" w:rsidRDefault="00D87FA4" w:rsidP="00D87FA4">
      <w:pPr>
        <w:numPr>
          <w:ilvl w:val="0"/>
          <w:numId w:val="3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Для получения свидетельства о праве на наследство на выморочное имущество, администрация поселения к заявлению прилагает следующий пакет документов: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1) документы, подтверждающие полномочия заявителя;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2) документы на умершего собственника жилого помещения: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сведения из Единого государственного реестра записей актов гражданского состояния о смерти умершего собственника жилого помещения;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3) документы, подтверждающие действия заявителя по факту установления наличия наследников, предусмотренные пунктом 8 настоящего положения;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4) документы, подтверждающие состав и место нахождения наследственного имущества: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- технический паспорт или справку о наличии, местоположении, составе, физическом износе, оценке недвижимого имущества, выданную органом, осуществляющим технический учет объектов недвижимости;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5) документы, подтверждающие право собственности наследодателя на наследственное имущество: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а) выписку из ЕГРН об основных характеристиках и зарегистрированных правах на объект недвижимого имущества;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б) справка органа, осуществляющего технический учет объектов недвижимости о зарегистрированных правах на объект недвижимого имущества;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ab/>
        <w:t>в) договор о безвозмездной передаче жилого помещения в собственность (при наличии);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г) договор купли-продажи недвижимого имущества (при наличии);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д) свидетельство о праве на наследство (при наличии);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е) постановление о предоставлении земельного участка (при наличии)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ж) и другие документы (при наличии).</w:t>
      </w:r>
    </w:p>
    <w:p w:rsidR="00D87FA4" w:rsidRPr="00D87FA4" w:rsidRDefault="00D87FA4" w:rsidP="00D87FA4">
      <w:pPr>
        <w:numPr>
          <w:ilvl w:val="0"/>
          <w:numId w:val="4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D87FA4" w:rsidRPr="00D87FA4" w:rsidRDefault="00D87FA4" w:rsidP="00D87FA4">
      <w:pPr>
        <w:numPr>
          <w:ilvl w:val="0"/>
          <w:numId w:val="4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Указанные выше документы направляются нотариусу по месту открытия наследства для оформления свидетельства о праве на наследство.</w:t>
      </w:r>
    </w:p>
    <w:p w:rsidR="00D87FA4" w:rsidRPr="00D87FA4" w:rsidRDefault="00D87FA4" w:rsidP="00D87FA4">
      <w:pPr>
        <w:numPr>
          <w:ilvl w:val="0"/>
          <w:numId w:val="4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отказа в выдаче свидетельства о праве на наследство, по причине отсутствия необходимой информации, администрация поселения обращается с иском в суд о признании имущества выморочным и признании права муниципальной собственности на это имущество.</w:t>
      </w:r>
    </w:p>
    <w:p w:rsidR="00D87FA4" w:rsidRPr="00D87FA4" w:rsidRDefault="00D87FA4" w:rsidP="00D87FA4">
      <w:pPr>
        <w:numPr>
          <w:ilvl w:val="0"/>
          <w:numId w:val="4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К исковому заявлению о признании имущества выморочным и признании права муниципальной собственности на это имущество прилагается пакет документов, предусмотренный п.11 настоящего Порядка.</w:t>
      </w:r>
    </w:p>
    <w:p w:rsidR="00D87FA4" w:rsidRPr="00D87FA4" w:rsidRDefault="00D87FA4" w:rsidP="00D87FA4">
      <w:pPr>
        <w:numPr>
          <w:ilvl w:val="0"/>
          <w:numId w:val="4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В ходе судебного рассмотрения заявления о признании имущества выморочным и признании права муниципальной собственности на это имущество могут быть представлены сведения, полученные из объяснений сторон, третьих лиц, показаний свидетелей, письменных и вещественных доказательств и иное.</w:t>
      </w:r>
    </w:p>
    <w:p w:rsidR="00D87FA4" w:rsidRPr="00D87FA4" w:rsidRDefault="00D87FA4" w:rsidP="00D87FA4">
      <w:pPr>
        <w:numPr>
          <w:ilvl w:val="0"/>
          <w:numId w:val="4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удовлетворения требования о признании имущества выморочным, а также признании права муниципальной собственности на это имущество и вступления соответствующего решения суда в законную силу администрация поселения в течении 15 календарных дней: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1) представляет в орган, осуществляющий государственную регистрацию прав на недвижимое имущество и сделок с ним, документы для государственной регистрации права муниципальной собственности на объект недвижимого имущества.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>2) обеспечивает включение указанного объекта недвижимого имущества в реестр муниципального имущества.</w:t>
      </w:r>
    </w:p>
    <w:p w:rsidR="00D87FA4" w:rsidRPr="00D87FA4" w:rsidRDefault="00D87FA4" w:rsidP="00D87FA4">
      <w:pPr>
        <w:numPr>
          <w:ilvl w:val="0"/>
          <w:numId w:val="5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образования.</w:t>
      </w:r>
    </w:p>
    <w:p w:rsidR="00D87FA4" w:rsidRPr="00D87FA4" w:rsidRDefault="00D87FA4" w:rsidP="00D87FA4">
      <w:pPr>
        <w:numPr>
          <w:ilvl w:val="0"/>
          <w:numId w:val="5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Дальнейшее использование выморочного имущества осуществляется в соответствии с законодательством Российской Федерации и муниципальными правовыми актами органов местного самоуправления сельского поселения </w:t>
      </w:r>
      <w:proofErr w:type="spellStart"/>
      <w:r w:rsidR="00F573DB">
        <w:rPr>
          <w:rFonts w:ascii="Times New Roman" w:eastAsia="Times New Roman" w:hAnsi="Times New Roman" w:cs="Times New Roman"/>
          <w:sz w:val="28"/>
          <w:szCs w:val="24"/>
          <w:lang w:eastAsia="ar-SA"/>
        </w:rPr>
        <w:t>Асяновский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сельсовет муниципального района 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Дюртюлинский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район Республики Башкортостан.</w:t>
      </w:r>
    </w:p>
    <w:p w:rsidR="00D87FA4" w:rsidRPr="00D87FA4" w:rsidRDefault="00D87FA4" w:rsidP="00D87FA4">
      <w:pPr>
        <w:numPr>
          <w:ilvl w:val="0"/>
          <w:numId w:val="5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Охрану выморочного имущества и безопасность существования такого имущества для населения на период с его первоначального обнаружения и до передачи его в пользование, либо </w:t>
      </w: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lastRenderedPageBreak/>
        <w:t>собственность третьим лицам в порядке, установленном законодательством, после оформления его в муниципальную собственность обеспечивает администрация поселения.</w:t>
      </w:r>
    </w:p>
    <w:p w:rsidR="00D87FA4" w:rsidRPr="00D87FA4" w:rsidRDefault="00D87FA4" w:rsidP="00D87FA4">
      <w:pPr>
        <w:numPr>
          <w:ilvl w:val="0"/>
          <w:numId w:val="5"/>
        </w:num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поселения в течении 30 календарных дней извещает об этом Федеральное агентство по управлению государственным имуществом (</w:t>
      </w:r>
      <w:proofErr w:type="spellStart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Росимущество</w:t>
      </w:r>
      <w:proofErr w:type="spellEnd"/>
      <w:r w:rsidRPr="00D87FA4">
        <w:rPr>
          <w:rFonts w:ascii="Times New Roman" w:eastAsia="Times New Roman" w:hAnsi="Times New Roman" w:cs="Times New Roman"/>
          <w:sz w:val="28"/>
          <w:szCs w:val="24"/>
          <w:lang w:eastAsia="ar-SA"/>
        </w:rPr>
        <w:t>) или Министерство земельных и имущественных отношений Республики Башкортостан.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Default="00D87FA4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3DB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3DB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3DB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3DB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3DB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73DB" w:rsidRPr="00D87FA4" w:rsidRDefault="00F573DB" w:rsidP="00F573D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Приложение 1</w:t>
      </w: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Положению о Порядке выявления, </w:t>
      </w:r>
    </w:p>
    <w:p w:rsidR="00D87FA4" w:rsidRPr="00D87FA4" w:rsidRDefault="00D87FA4" w:rsidP="00D87FA4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учета и оформления выморочного</w:t>
      </w:r>
    </w:p>
    <w:p w:rsidR="00D87FA4" w:rsidRPr="00D87FA4" w:rsidRDefault="00D87FA4" w:rsidP="00D87FA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sz w:val="24"/>
          <w:szCs w:val="24"/>
          <w:lang w:eastAsia="ar-SA"/>
        </w:rPr>
        <w:t>имущества в муниципальную собственность</w:t>
      </w: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ФОРМА</w:t>
      </w:r>
    </w:p>
    <w:p w:rsidR="00D87FA4" w:rsidRPr="00D87FA4" w:rsidRDefault="00D87FA4" w:rsidP="00D87FA4">
      <w:pPr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журнала учета объектов недвижимого имущества, </w:t>
      </w: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 w:rsidRPr="00D87FA4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имеющих признаки выморочного имущества</w:t>
      </w: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70"/>
        <w:gridCol w:w="1936"/>
        <w:gridCol w:w="2756"/>
        <w:gridCol w:w="2009"/>
        <w:gridCol w:w="1633"/>
      </w:tblGrid>
      <w:tr w:rsidR="00D87FA4" w:rsidRPr="00D87FA4" w:rsidTr="00643444">
        <w:tc>
          <w:tcPr>
            <w:tcW w:w="1870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Адрес объекта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недвижимого 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1936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Характеристика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Объекта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Недвижимого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имущества</w:t>
            </w:r>
          </w:p>
        </w:tc>
        <w:tc>
          <w:tcPr>
            <w:tcW w:w="2756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Собственник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объекта 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недвижимого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имущества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(Ф.И.О., дата рождения,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 смерти)</w:t>
            </w:r>
          </w:p>
        </w:tc>
        <w:tc>
          <w:tcPr>
            <w:tcW w:w="2009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Источник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информации,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дата поступления</w:t>
            </w:r>
          </w:p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информации</w:t>
            </w:r>
          </w:p>
        </w:tc>
        <w:tc>
          <w:tcPr>
            <w:tcW w:w="1633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</w:t>
            </w:r>
          </w:p>
        </w:tc>
      </w:tr>
      <w:tr w:rsidR="00D87FA4" w:rsidRPr="00D87FA4" w:rsidTr="00643444">
        <w:tc>
          <w:tcPr>
            <w:tcW w:w="1870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936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756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009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633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7FA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D87FA4" w:rsidRPr="00D87FA4" w:rsidTr="00643444">
        <w:tc>
          <w:tcPr>
            <w:tcW w:w="1870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36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56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09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33" w:type="dxa"/>
          </w:tcPr>
          <w:p w:rsidR="00D87FA4" w:rsidRPr="00D87FA4" w:rsidRDefault="00D87FA4" w:rsidP="00D87FA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D87FA4" w:rsidRPr="00D87FA4" w:rsidRDefault="00D87FA4" w:rsidP="00D87FA4">
      <w:pPr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</w:p>
    <w:p w:rsidR="006473C0" w:rsidRDefault="006473C0"/>
    <w:sectPr w:rsidR="006473C0" w:rsidSect="00F573DB">
      <w:pgSz w:w="11906" w:h="16838"/>
      <w:pgMar w:top="540" w:right="926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A36DB"/>
    <w:multiLevelType w:val="multilevel"/>
    <w:tmpl w:val="FFFFFFF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B98720E"/>
    <w:multiLevelType w:val="multilevel"/>
    <w:tmpl w:val="FFFFFFFF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E206272"/>
    <w:multiLevelType w:val="multilevel"/>
    <w:tmpl w:val="FFFFFFFF"/>
    <w:lvl w:ilvl="0">
      <w:start w:val="1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4160909"/>
    <w:multiLevelType w:val="multilevel"/>
    <w:tmpl w:val="FFFFFFFF"/>
    <w:lvl w:ilvl="0">
      <w:start w:val="9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7FAE1711"/>
    <w:multiLevelType w:val="multilevel"/>
    <w:tmpl w:val="FFFFFFFF"/>
    <w:lvl w:ilvl="0">
      <w:start w:val="18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D34"/>
    <w:rsid w:val="00392E22"/>
    <w:rsid w:val="003F1F9B"/>
    <w:rsid w:val="006473C0"/>
    <w:rsid w:val="006E5D34"/>
    <w:rsid w:val="0084388A"/>
    <w:rsid w:val="00BB1082"/>
    <w:rsid w:val="00D87FA4"/>
    <w:rsid w:val="00E90535"/>
    <w:rsid w:val="00F5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FA54"/>
  <w15:chartTrackingRefBased/>
  <w15:docId w15:val="{3E65DBC8-A9DD-404A-A64E-5C3416FF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F573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573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73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73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2048</Words>
  <Characters>11676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2023-03-22T05:15:00Z</cp:lastPrinted>
  <dcterms:created xsi:type="dcterms:W3CDTF">2023-03-06T11:18:00Z</dcterms:created>
  <dcterms:modified xsi:type="dcterms:W3CDTF">2023-04-03T07:22:00Z</dcterms:modified>
</cp:coreProperties>
</file>