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B4" w:rsidRPr="00980BD9" w:rsidRDefault="00980BD9" w:rsidP="008E5AC0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0BD9">
        <w:rPr>
          <w:rFonts w:ascii="Times New Roman" w:hAnsi="Times New Roman" w:cs="Times New Roman"/>
          <w:b/>
          <w:sz w:val="28"/>
          <w:szCs w:val="28"/>
        </w:rPr>
        <w:t>Что произошло</w:t>
      </w:r>
      <w:r w:rsidR="00955CFF">
        <w:rPr>
          <w:rFonts w:ascii="Times New Roman" w:hAnsi="Times New Roman" w:cs="Times New Roman"/>
          <w:b/>
          <w:sz w:val="28"/>
          <w:szCs w:val="28"/>
        </w:rPr>
        <w:t>?</w:t>
      </w:r>
    </w:p>
    <w:p w:rsidR="00980BD9" w:rsidRDefault="00980BD9" w:rsidP="008E5A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BD9" w:rsidRDefault="00980BD9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июля 2023 года Министерством природопользования и экологии Республики Башкортостан принято решение о лишении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Дюртюлимелиоводстрой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статуса регионального оператора по обращению с отходами в зоне деятельности № 2 Республики Башкортостан с 17 июля 2023 года по основаниям, предусмотренным пунктом 40 Правил</w:t>
      </w:r>
      <w:r w:rsidRPr="00980BD9">
        <w:rPr>
          <w:rFonts w:ascii="Times New Roman" w:hAnsi="Times New Roman" w:cs="Times New Roman"/>
          <w:sz w:val="28"/>
          <w:szCs w:val="28"/>
        </w:rPr>
        <w:t xml:space="preserve"> обращения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РФ </w:t>
      </w:r>
      <w:r w:rsidRPr="00980BD9">
        <w:rPr>
          <w:rFonts w:ascii="Times New Roman" w:hAnsi="Times New Roman" w:cs="Times New Roman"/>
          <w:sz w:val="28"/>
          <w:szCs w:val="28"/>
        </w:rPr>
        <w:t xml:space="preserve">от 12.11.2016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BD9">
        <w:rPr>
          <w:rFonts w:ascii="Times New Roman" w:hAnsi="Times New Roman" w:cs="Times New Roman"/>
          <w:sz w:val="28"/>
          <w:szCs w:val="28"/>
        </w:rPr>
        <w:t xml:space="preserve"> 1156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BD9" w:rsidRDefault="00980BD9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июля 2023 года ООО РО «Эко-Сити» присвоен статус регионального оператора по обращению с отходами в зоне деятельности № 2 и заключено соглашение </w:t>
      </w:r>
      <w:r w:rsidRPr="00980BD9">
        <w:rPr>
          <w:rFonts w:ascii="Times New Roman" w:hAnsi="Times New Roman" w:cs="Times New Roman"/>
          <w:sz w:val="28"/>
          <w:szCs w:val="28"/>
        </w:rPr>
        <w:t>об организации деятельности по обращению с твердыми коммунальными отходами на территории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D9">
        <w:rPr>
          <w:rFonts w:ascii="Times New Roman" w:hAnsi="Times New Roman" w:cs="Times New Roman"/>
          <w:sz w:val="28"/>
          <w:szCs w:val="28"/>
        </w:rPr>
        <w:t>в зоне деятельности регионального оператора №2</w:t>
      </w:r>
      <w:r>
        <w:rPr>
          <w:rFonts w:ascii="Times New Roman" w:hAnsi="Times New Roman" w:cs="Times New Roman"/>
          <w:sz w:val="28"/>
          <w:szCs w:val="28"/>
        </w:rPr>
        <w:t xml:space="preserve"> на срок до 17 июля 2024 года.</w:t>
      </w:r>
    </w:p>
    <w:p w:rsidR="006A72B5" w:rsidRDefault="006A72B5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Дюртюлимелиоводстрой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продолжит работ</w:t>
      </w:r>
      <w:r w:rsidR="006F3A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зоне деятельности № 4+ в состав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Межгорье.</w:t>
      </w:r>
    </w:p>
    <w:p w:rsidR="00980BD9" w:rsidRDefault="00980BD9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BD9" w:rsidRDefault="00980BD9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BD9">
        <w:rPr>
          <w:rFonts w:ascii="Times New Roman" w:hAnsi="Times New Roman" w:cs="Times New Roman"/>
          <w:b/>
          <w:sz w:val="28"/>
          <w:szCs w:val="28"/>
        </w:rPr>
        <w:t>Кто теперь вывозит мусор</w:t>
      </w:r>
      <w:r w:rsidR="00955CFF">
        <w:rPr>
          <w:rFonts w:ascii="Times New Roman" w:hAnsi="Times New Roman" w:cs="Times New Roman"/>
          <w:b/>
          <w:sz w:val="28"/>
          <w:szCs w:val="28"/>
        </w:rPr>
        <w:t>?</w:t>
      </w:r>
    </w:p>
    <w:p w:rsidR="006A72B5" w:rsidRPr="00980BD9" w:rsidRDefault="006A72B5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BD9" w:rsidRDefault="00980BD9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июля 2023 года ООО РО «Эко-Сити» обязан обеспечить </w:t>
      </w:r>
      <w:r>
        <w:rPr>
          <w:rFonts w:ascii="Times New Roman" w:hAnsi="Times New Roman" w:cs="Times New Roman"/>
          <w:sz w:val="28"/>
          <w:szCs w:val="28"/>
        </w:rPr>
        <w:br/>
        <w:t>сбор</w:t>
      </w:r>
      <w:r w:rsidRPr="00980BD9">
        <w:rPr>
          <w:rFonts w:ascii="Times New Roman" w:hAnsi="Times New Roman" w:cs="Times New Roman"/>
          <w:sz w:val="28"/>
          <w:szCs w:val="28"/>
        </w:rPr>
        <w:t>, транспортировани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0BD9">
        <w:rPr>
          <w:rFonts w:ascii="Times New Roman" w:hAnsi="Times New Roman" w:cs="Times New Roman"/>
          <w:sz w:val="28"/>
          <w:szCs w:val="28"/>
        </w:rPr>
        <w:t>,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0BD9">
        <w:rPr>
          <w:rFonts w:ascii="Times New Roman" w:hAnsi="Times New Roman" w:cs="Times New Roman"/>
          <w:sz w:val="28"/>
          <w:szCs w:val="28"/>
        </w:rPr>
        <w:t>, утилизаци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0BD9">
        <w:rPr>
          <w:rFonts w:ascii="Times New Roman" w:hAnsi="Times New Roman" w:cs="Times New Roman"/>
          <w:sz w:val="28"/>
          <w:szCs w:val="28"/>
        </w:rPr>
        <w:t>, обезвреживани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0BD9">
        <w:rPr>
          <w:rFonts w:ascii="Times New Roman" w:hAnsi="Times New Roman" w:cs="Times New Roman"/>
          <w:sz w:val="28"/>
          <w:szCs w:val="28"/>
        </w:rPr>
        <w:t>, захоронени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0BD9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D9">
        <w:rPr>
          <w:rFonts w:ascii="Times New Roman" w:hAnsi="Times New Roman" w:cs="Times New Roman"/>
          <w:sz w:val="28"/>
          <w:szCs w:val="28"/>
        </w:rPr>
        <w:t>в пределах зоны деятельности Регионального оператора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BD9" w:rsidRDefault="00980BD9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оператор может оказывать услугу как собственными силами, так и с привлечением операторов по транспортированию ТКО, имеющих соответствующие разрешительные документы. 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муниципальных образованиях зоны № 2 распоряжением Главы Республики Башкортостан введен режим «Чрезвычайной ситуации» с 20 июня 2023 года. В целях недопущения распространения инфекционных заболеваний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причинения вреда жизни и здоровью граждан на этих территориях вывоз отходов организуется администрациями муниципальных районов и городских округов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привлечением организаций, не имеющих договоров с региональным оператором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соответствующих разрешительных документов. 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будет новым оператором</w:t>
      </w:r>
    </w:p>
    <w:p w:rsidR="006A72B5" w:rsidRDefault="006A72B5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17.07.2024 деятельность по обращению с твердыми коммунальными отходами в зоне №2 будет организована ООО РО «Эко-Сити».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региональный оператор работает в Республике Башкортостан с начала реформы, в территорию обслуживания </w:t>
      </w:r>
      <w:r w:rsidR="00955CFF">
        <w:rPr>
          <w:rFonts w:ascii="Times New Roman" w:hAnsi="Times New Roman" w:cs="Times New Roman"/>
          <w:sz w:val="28"/>
          <w:szCs w:val="28"/>
        </w:rPr>
        <w:t xml:space="preserve">в зоне №3 </w:t>
      </w:r>
      <w:r>
        <w:rPr>
          <w:rFonts w:ascii="Times New Roman" w:hAnsi="Times New Roman" w:cs="Times New Roman"/>
          <w:sz w:val="28"/>
          <w:szCs w:val="28"/>
        </w:rPr>
        <w:t>входи</w:t>
      </w:r>
      <w:r w:rsidR="00955C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образования. Теперь их общее количество увеличилось до 36. Подробнее </w:t>
      </w:r>
      <w:r w:rsidR="00955C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информацией о компании можно ознакомиться на сайте </w:t>
      </w:r>
      <w:hyperlink r:id="rId5" w:history="1">
        <w:r w:rsidRPr="00F40037">
          <w:rPr>
            <w:rStyle w:val="a3"/>
            <w:rFonts w:ascii="Times New Roman" w:hAnsi="Times New Roman" w:cs="Times New Roman"/>
            <w:sz w:val="28"/>
            <w:szCs w:val="28"/>
          </w:rPr>
          <w:t>https://roecocity.ru/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AC0" w:rsidRDefault="008E5AC0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7AF" w:rsidRPr="00415408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08">
        <w:rPr>
          <w:rFonts w:ascii="Times New Roman" w:hAnsi="Times New Roman" w:cs="Times New Roman"/>
          <w:b/>
          <w:sz w:val="28"/>
          <w:szCs w:val="28"/>
        </w:rPr>
        <w:t>Кому платить за услугу</w:t>
      </w:r>
      <w:r>
        <w:rPr>
          <w:rFonts w:ascii="Times New Roman" w:hAnsi="Times New Roman" w:cs="Times New Roman"/>
          <w:b/>
          <w:sz w:val="28"/>
          <w:szCs w:val="28"/>
        </w:rPr>
        <w:t>, оказанную</w:t>
      </w:r>
      <w:r w:rsidRPr="00415408">
        <w:rPr>
          <w:rFonts w:ascii="Times New Roman" w:hAnsi="Times New Roman" w:cs="Times New Roman"/>
          <w:b/>
          <w:sz w:val="28"/>
          <w:szCs w:val="28"/>
        </w:rPr>
        <w:t xml:space="preserve"> в июле</w:t>
      </w:r>
      <w:r w:rsidR="00955CFF">
        <w:rPr>
          <w:rFonts w:ascii="Times New Roman" w:hAnsi="Times New Roman" w:cs="Times New Roman"/>
          <w:b/>
          <w:sz w:val="28"/>
          <w:szCs w:val="28"/>
        </w:rPr>
        <w:t>?</w:t>
      </w: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июля 2023 в зоне деятельности № 2 в состав которой входят </w:t>
      </w:r>
      <w:r w:rsidRPr="00F9730D">
        <w:rPr>
          <w:rFonts w:ascii="Times New Roman" w:hAnsi="Times New Roman" w:cs="Times New Roman"/>
          <w:i/>
          <w:sz w:val="24"/>
          <w:szCs w:val="28"/>
        </w:rPr>
        <w:t xml:space="preserve">г. </w:t>
      </w:r>
      <w:proofErr w:type="spellStart"/>
      <w:r w:rsidRPr="00F9730D">
        <w:rPr>
          <w:rFonts w:ascii="Times New Roman" w:hAnsi="Times New Roman" w:cs="Times New Roman"/>
          <w:i/>
          <w:sz w:val="24"/>
          <w:szCs w:val="28"/>
        </w:rPr>
        <w:t>Агидель</w:t>
      </w:r>
      <w:proofErr w:type="spellEnd"/>
      <w:r w:rsidRPr="00F9730D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F9730D">
        <w:rPr>
          <w:rFonts w:ascii="Times New Roman" w:hAnsi="Times New Roman" w:cs="Times New Roman"/>
          <w:i/>
          <w:sz w:val="24"/>
          <w:szCs w:val="28"/>
        </w:rPr>
        <w:br/>
        <w:t xml:space="preserve">г. Нефтекамск, </w:t>
      </w:r>
      <w:proofErr w:type="spellStart"/>
      <w:r w:rsidRPr="00F9730D">
        <w:rPr>
          <w:rFonts w:ascii="Times New Roman" w:hAnsi="Times New Roman" w:cs="Times New Roman"/>
          <w:i/>
          <w:sz w:val="24"/>
          <w:szCs w:val="28"/>
        </w:rPr>
        <w:t>Аскинский</w:t>
      </w:r>
      <w:proofErr w:type="spellEnd"/>
      <w:r w:rsidRPr="00F9730D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F9730D">
        <w:rPr>
          <w:rFonts w:ascii="Times New Roman" w:hAnsi="Times New Roman" w:cs="Times New Roman"/>
          <w:i/>
          <w:sz w:val="24"/>
          <w:szCs w:val="28"/>
        </w:rPr>
        <w:t>Балтачевский</w:t>
      </w:r>
      <w:proofErr w:type="spellEnd"/>
      <w:r w:rsidRPr="00F9730D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F9730D">
        <w:rPr>
          <w:rFonts w:ascii="Times New Roman" w:hAnsi="Times New Roman" w:cs="Times New Roman"/>
          <w:i/>
          <w:sz w:val="24"/>
          <w:szCs w:val="28"/>
        </w:rPr>
        <w:t>Бирский</w:t>
      </w:r>
      <w:proofErr w:type="spellEnd"/>
      <w:r w:rsidRPr="00F9730D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F9730D">
        <w:rPr>
          <w:rFonts w:ascii="Times New Roman" w:hAnsi="Times New Roman" w:cs="Times New Roman"/>
          <w:i/>
          <w:sz w:val="24"/>
          <w:szCs w:val="28"/>
        </w:rPr>
        <w:t>Бураевский</w:t>
      </w:r>
      <w:proofErr w:type="spellEnd"/>
      <w:r w:rsidRPr="00F9730D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F9730D">
        <w:rPr>
          <w:rFonts w:ascii="Times New Roman" w:hAnsi="Times New Roman" w:cs="Times New Roman"/>
          <w:i/>
          <w:sz w:val="24"/>
          <w:szCs w:val="28"/>
        </w:rPr>
        <w:t>Дюртюлинский</w:t>
      </w:r>
      <w:proofErr w:type="spellEnd"/>
      <w:r w:rsidRPr="00F9730D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F9730D">
        <w:rPr>
          <w:rFonts w:ascii="Times New Roman" w:hAnsi="Times New Roman" w:cs="Times New Roman"/>
          <w:i/>
          <w:sz w:val="24"/>
          <w:szCs w:val="28"/>
        </w:rPr>
        <w:t>Илишевский</w:t>
      </w:r>
      <w:proofErr w:type="spellEnd"/>
      <w:r w:rsidRPr="00F9730D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F9730D">
        <w:rPr>
          <w:rFonts w:ascii="Times New Roman" w:hAnsi="Times New Roman" w:cs="Times New Roman"/>
          <w:i/>
          <w:sz w:val="24"/>
          <w:szCs w:val="28"/>
        </w:rPr>
        <w:t>Калтасинский</w:t>
      </w:r>
      <w:proofErr w:type="spellEnd"/>
      <w:r w:rsidRPr="00F9730D">
        <w:rPr>
          <w:rFonts w:ascii="Times New Roman" w:hAnsi="Times New Roman" w:cs="Times New Roman"/>
          <w:i/>
          <w:sz w:val="24"/>
          <w:szCs w:val="28"/>
        </w:rPr>
        <w:t xml:space="preserve">, Караидельский, </w:t>
      </w:r>
      <w:proofErr w:type="spellStart"/>
      <w:r w:rsidRPr="00F9730D">
        <w:rPr>
          <w:rFonts w:ascii="Times New Roman" w:hAnsi="Times New Roman" w:cs="Times New Roman"/>
          <w:i/>
          <w:sz w:val="24"/>
          <w:szCs w:val="28"/>
        </w:rPr>
        <w:t>Краснокамский</w:t>
      </w:r>
      <w:proofErr w:type="spellEnd"/>
      <w:r w:rsidRPr="00F9730D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F9730D">
        <w:rPr>
          <w:rFonts w:ascii="Times New Roman" w:hAnsi="Times New Roman" w:cs="Times New Roman"/>
          <w:i/>
          <w:sz w:val="24"/>
          <w:szCs w:val="28"/>
        </w:rPr>
        <w:t>Мишкинский</w:t>
      </w:r>
      <w:proofErr w:type="spellEnd"/>
      <w:r w:rsidRPr="00F9730D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F9730D">
        <w:rPr>
          <w:rFonts w:ascii="Times New Roman" w:hAnsi="Times New Roman" w:cs="Times New Roman"/>
          <w:i/>
          <w:sz w:val="24"/>
          <w:szCs w:val="28"/>
        </w:rPr>
        <w:t>Татышлинский</w:t>
      </w:r>
      <w:proofErr w:type="spellEnd"/>
      <w:r w:rsidRPr="00F9730D">
        <w:rPr>
          <w:rFonts w:ascii="Times New Roman" w:hAnsi="Times New Roman" w:cs="Times New Roman"/>
          <w:i/>
          <w:sz w:val="24"/>
          <w:szCs w:val="28"/>
        </w:rPr>
        <w:t xml:space="preserve"> и </w:t>
      </w:r>
      <w:proofErr w:type="spellStart"/>
      <w:r w:rsidRPr="00F9730D">
        <w:rPr>
          <w:rFonts w:ascii="Times New Roman" w:hAnsi="Times New Roman" w:cs="Times New Roman"/>
          <w:i/>
          <w:sz w:val="24"/>
          <w:szCs w:val="28"/>
        </w:rPr>
        <w:t>Янаульский</w:t>
      </w:r>
      <w:proofErr w:type="spellEnd"/>
      <w:r w:rsidRPr="00F9730D">
        <w:rPr>
          <w:rFonts w:ascii="Times New Roman" w:hAnsi="Times New Roman" w:cs="Times New Roman"/>
          <w:i/>
          <w:sz w:val="24"/>
          <w:szCs w:val="28"/>
        </w:rPr>
        <w:t xml:space="preserve"> район</w:t>
      </w:r>
      <w:r>
        <w:rPr>
          <w:rFonts w:ascii="Times New Roman" w:hAnsi="Times New Roman" w:cs="Times New Roman"/>
          <w:i/>
          <w:sz w:val="24"/>
          <w:szCs w:val="28"/>
        </w:rPr>
        <w:t>ах</w:t>
      </w:r>
      <w:r w:rsidRPr="00F9730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сменился региональный оператор по обращению с твердыми коммунальными отходами. </w:t>
      </w: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июля 2023 года услуги по обращению с ТКО оказываются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ООО РО «Эко-Сити». </w:t>
      </w: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документы, выставленные предыдущим региональным оператором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Дюртюлимелиоводстрой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подлежат оплате лишь за период </w:t>
      </w:r>
      <w:r>
        <w:rPr>
          <w:rFonts w:ascii="Times New Roman" w:hAnsi="Times New Roman" w:cs="Times New Roman"/>
          <w:sz w:val="28"/>
          <w:szCs w:val="28"/>
        </w:rPr>
        <w:br/>
        <w:t xml:space="preserve">с 1 по 16 июля при условии оказания услуги надлежащего качества. 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расчетный период для оплаты коммунальной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обращению с твердыми коммунальными отходами установлен равным </w:t>
      </w:r>
      <w:r w:rsidRPr="00415408">
        <w:rPr>
          <w:rFonts w:ascii="Times New Roman" w:hAnsi="Times New Roman" w:cs="Times New Roman"/>
          <w:b/>
          <w:sz w:val="28"/>
          <w:szCs w:val="28"/>
        </w:rPr>
        <w:t>календарному месяцу</w:t>
      </w:r>
      <w:r>
        <w:rPr>
          <w:rFonts w:ascii="Times New Roman" w:hAnsi="Times New Roman" w:cs="Times New Roman"/>
          <w:sz w:val="28"/>
          <w:szCs w:val="28"/>
        </w:rPr>
        <w:t xml:space="preserve">, жители 14 муниципальных образований в августе получат 2 платежных документа (один от ООО «ДМС», другой – от ООО «РО «Эко-Сити»). 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установленного тарифа на услугу регионального оператора размер платы граждан в зоне деятельности № 2 составляет 3,351 р/ день с 1 человека в ИЖС и 3,299 р/день с 1 человека в МКД. 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по итогам июля рекомендуем оплачивать услугу в следующем соотношении: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0D">
        <w:rPr>
          <w:rFonts w:ascii="Times New Roman" w:hAnsi="Times New Roman" w:cs="Times New Roman"/>
          <w:b/>
          <w:sz w:val="28"/>
          <w:szCs w:val="28"/>
        </w:rPr>
        <w:t>жителям индивидуальных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53,616 р/чел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Дюртюлимелиоводстрой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период с 1 по 16 июля 2023г;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50,274 р/чел – ООО РО «Эко-Сити» за период с 17 по 31 июля 2023 года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0D">
        <w:rPr>
          <w:rFonts w:ascii="Times New Roman" w:hAnsi="Times New Roman" w:cs="Times New Roman"/>
          <w:b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оплачивать услугу в следующем соотношении: 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52,784 р/чел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Дюртюлимелиоводстрой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период с 1 по 16 июля 2023г;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49,496 р/чел – ООО РО «Эко-Сити» за период с 17 по 31 июля 2023 года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услугу, оказанную в августе (и далее до 17.07.2024) подлежит внесению в ООО РО «Эко-Сити». В случае поступления платежных документов </w:t>
      </w:r>
      <w:r>
        <w:rPr>
          <w:rFonts w:ascii="Times New Roman" w:hAnsi="Times New Roman" w:cs="Times New Roman"/>
          <w:sz w:val="28"/>
          <w:szCs w:val="28"/>
        </w:rPr>
        <w:br/>
        <w:t>от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Дюртюлимелиоводстрой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этот период – считать их незаконными.</w:t>
      </w: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AF" w:rsidRPr="003D1581" w:rsidRDefault="00BB27AF" w:rsidP="00955CF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3D15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для жителей г. </w:t>
      </w:r>
      <w:proofErr w:type="spellStart"/>
      <w:r w:rsidRPr="003D1581">
        <w:rPr>
          <w:rFonts w:ascii="Times New Roman" w:hAnsi="Times New Roman" w:cs="Times New Roman"/>
          <w:b/>
          <w:sz w:val="28"/>
          <w:szCs w:val="28"/>
        </w:rPr>
        <w:t>Агидель</w:t>
      </w:r>
      <w:proofErr w:type="spellEnd"/>
      <w:r w:rsidRPr="003D1581">
        <w:rPr>
          <w:rFonts w:ascii="Times New Roman" w:hAnsi="Times New Roman" w:cs="Times New Roman"/>
          <w:b/>
          <w:sz w:val="28"/>
          <w:szCs w:val="28"/>
        </w:rPr>
        <w:t xml:space="preserve">, Нефтекамск, Краснокамского, </w:t>
      </w:r>
      <w:proofErr w:type="spellStart"/>
      <w:r w:rsidRPr="003D1581">
        <w:rPr>
          <w:rFonts w:ascii="Times New Roman" w:hAnsi="Times New Roman" w:cs="Times New Roman"/>
          <w:b/>
          <w:sz w:val="28"/>
          <w:szCs w:val="28"/>
        </w:rPr>
        <w:t>Татышлинского</w:t>
      </w:r>
      <w:proofErr w:type="spellEnd"/>
      <w:r w:rsidRPr="003D158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D1581">
        <w:rPr>
          <w:rFonts w:ascii="Times New Roman" w:hAnsi="Times New Roman" w:cs="Times New Roman"/>
          <w:b/>
          <w:sz w:val="28"/>
          <w:szCs w:val="28"/>
        </w:rPr>
        <w:t>Ян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D1581">
        <w:rPr>
          <w:rFonts w:ascii="Times New Roman" w:hAnsi="Times New Roman" w:cs="Times New Roman"/>
          <w:b/>
          <w:sz w:val="28"/>
          <w:szCs w:val="28"/>
        </w:rPr>
        <w:t>ульского</w:t>
      </w:r>
      <w:proofErr w:type="spellEnd"/>
      <w:r w:rsidRPr="003D1581">
        <w:rPr>
          <w:rFonts w:ascii="Times New Roman" w:hAnsi="Times New Roman" w:cs="Times New Roman"/>
          <w:b/>
          <w:sz w:val="28"/>
          <w:szCs w:val="28"/>
        </w:rPr>
        <w:t xml:space="preserve"> районов </w:t>
      </w: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режима чрезвычайной ситуации </w:t>
      </w:r>
      <w:r w:rsidR="00955CFF">
        <w:rPr>
          <w:rFonts w:ascii="Times New Roman" w:hAnsi="Times New Roman" w:cs="Times New Roman"/>
          <w:sz w:val="28"/>
          <w:szCs w:val="28"/>
        </w:rPr>
        <w:t xml:space="preserve">на территории указанных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с 20 июня 2023 года вывоз отходов </w:t>
      </w:r>
      <w:r w:rsidR="00955C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контейнерных площадок осуществляется техникой, привлеченной администрациями муниципальных образований за счет средств местных бюджетов. 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по итогам июня рекомендуем оплачивать услугу в следующем соотношении: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0D">
        <w:rPr>
          <w:rFonts w:ascii="Times New Roman" w:hAnsi="Times New Roman" w:cs="Times New Roman"/>
          <w:b/>
          <w:sz w:val="28"/>
          <w:szCs w:val="28"/>
        </w:rPr>
        <w:t>жителям индивидуальных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– 55,408 р/чел 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по 16 июня 2023</w:t>
      </w:r>
      <w:r w:rsidR="0095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55C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расчета стоимости услуги 3,463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/день (103,89/30)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Нефтекамск и Краснокамском районе – 65,797 р/чел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по 19 июня 2023</w:t>
      </w:r>
      <w:r w:rsidR="0095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55C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расчета стоимости услуги 3,463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/день (103,89/30)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0D">
        <w:rPr>
          <w:rFonts w:ascii="Times New Roman" w:hAnsi="Times New Roman" w:cs="Times New Roman"/>
          <w:b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– 54,544 р/чел 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по 16 июня 2023</w:t>
      </w:r>
      <w:r w:rsidR="0095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55C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расчета стоимости услуги 3,409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/день (102,28/30)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Нефтекамск и Краснокамском районе – 64,771 р/чел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по 19 июня 2023</w:t>
      </w:r>
      <w:r w:rsidR="0095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55C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расчета стоимости услуги 3,409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/день (102,28/30).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оказания в этом периоде услуги ненадлежащего качества </w:t>
      </w:r>
      <w:r w:rsidR="00955CFF">
        <w:rPr>
          <w:rFonts w:ascii="Times New Roman" w:hAnsi="Times New Roman" w:cs="Times New Roman"/>
          <w:sz w:val="28"/>
          <w:szCs w:val="28"/>
        </w:rPr>
        <w:t>потребитель</w:t>
      </w:r>
      <w:r>
        <w:rPr>
          <w:rFonts w:ascii="Times New Roman" w:hAnsi="Times New Roman" w:cs="Times New Roman"/>
          <w:sz w:val="28"/>
          <w:szCs w:val="28"/>
        </w:rPr>
        <w:t xml:space="preserve"> вправе обратиться за перерасчетом.</w:t>
      </w: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лишением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Дюртюлимелиоводстрой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статуса регионального оператора по обращению с отходами в зоне деятельности №2 в</w:t>
      </w:r>
      <w:r w:rsidR="00955C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FF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>не оплачивать платежные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Дюртюлимелиоводстрой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июль 2023 года и последующие периоды. </w:t>
      </w: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снятия режима чрезвычайной ситуации плата за услугу по обращению с твердыми коммунальными отходами будет начисляться ООО РО «Эко-Сити».</w:t>
      </w: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581">
        <w:rPr>
          <w:rFonts w:ascii="Times New Roman" w:hAnsi="Times New Roman" w:cs="Times New Roman"/>
          <w:b/>
          <w:sz w:val="28"/>
          <w:szCs w:val="28"/>
        </w:rPr>
        <w:t xml:space="preserve">Будьте внимательны при совершении оплаты по шаблонам, отключите </w:t>
      </w:r>
      <w:r w:rsidR="00955CFF">
        <w:rPr>
          <w:rFonts w:ascii="Times New Roman" w:hAnsi="Times New Roman" w:cs="Times New Roman"/>
          <w:b/>
          <w:sz w:val="28"/>
          <w:szCs w:val="28"/>
        </w:rPr>
        <w:t xml:space="preserve">на время </w:t>
      </w:r>
      <w:proofErr w:type="spellStart"/>
      <w:r w:rsidRPr="003D1581">
        <w:rPr>
          <w:rFonts w:ascii="Times New Roman" w:hAnsi="Times New Roman" w:cs="Times New Roman"/>
          <w:b/>
          <w:sz w:val="28"/>
          <w:szCs w:val="28"/>
        </w:rPr>
        <w:t>автоплатежи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внимательно проверяйте реквизиты 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AF" w:rsidRDefault="00BB27AF" w:rsidP="008E5AC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27AF" w:rsidRPr="001E7EFF" w:rsidRDefault="00BB27AF" w:rsidP="008E5AC0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7EFF">
        <w:rPr>
          <w:rFonts w:ascii="Times New Roman" w:hAnsi="Times New Roman" w:cs="Times New Roman"/>
          <w:b/>
          <w:sz w:val="28"/>
          <w:szCs w:val="28"/>
        </w:rPr>
        <w:lastRenderedPageBreak/>
        <w:t>Как заключить договор с новым региональным оператором</w:t>
      </w: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на оказание услуг по обращению с твердыми коммунальными отходами заключаются в порядке, установленном п</w:t>
      </w:r>
      <w:r w:rsidRPr="001E7EF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7EFF">
        <w:rPr>
          <w:rFonts w:ascii="Times New Roman" w:hAnsi="Times New Roman" w:cs="Times New Roman"/>
          <w:sz w:val="28"/>
          <w:szCs w:val="28"/>
        </w:rPr>
        <w:t xml:space="preserve"> Правительства РФ от 12.11.2016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7EFF">
        <w:rPr>
          <w:rFonts w:ascii="Times New Roman" w:hAnsi="Times New Roman" w:cs="Times New Roman"/>
          <w:sz w:val="28"/>
          <w:szCs w:val="28"/>
        </w:rPr>
        <w:t xml:space="preserve"> 1156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C7">
        <w:rPr>
          <w:rFonts w:ascii="Times New Roman" w:hAnsi="Times New Roman" w:cs="Times New Roman"/>
          <w:b/>
          <w:sz w:val="28"/>
          <w:szCs w:val="28"/>
        </w:rPr>
        <w:t>Договор с населением будет заключен в порядке оферты</w:t>
      </w:r>
      <w:r>
        <w:rPr>
          <w:rFonts w:ascii="Times New Roman" w:hAnsi="Times New Roman" w:cs="Times New Roman"/>
          <w:sz w:val="28"/>
          <w:szCs w:val="28"/>
        </w:rPr>
        <w:t xml:space="preserve">, с его формой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содержанием можно ознакомиться на сайте </w:t>
      </w:r>
      <w:hyperlink r:id="rId6" w:history="1">
        <w:r w:rsidRPr="00F40037">
          <w:rPr>
            <w:rStyle w:val="a3"/>
            <w:rFonts w:ascii="Times New Roman" w:hAnsi="Times New Roman" w:cs="Times New Roman"/>
            <w:sz w:val="28"/>
            <w:szCs w:val="28"/>
          </w:rPr>
          <w:t>https://roecocity.ru/documents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к региональному оператору можно заполнив форму на сайте </w:t>
      </w:r>
      <w:hyperlink r:id="rId7" w:history="1">
        <w:r w:rsidRPr="00F40037">
          <w:rPr>
            <w:rStyle w:val="a3"/>
            <w:rFonts w:ascii="Times New Roman" w:hAnsi="Times New Roman" w:cs="Times New Roman"/>
            <w:sz w:val="28"/>
            <w:szCs w:val="28"/>
          </w:rPr>
          <w:t>https://roecocity.ru/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либо по телефонам горячей линии: </w:t>
      </w: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8(347)298-04-90</w:t>
      </w: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8(965)9394900</w:t>
      </w: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8(989)9594900</w:t>
      </w:r>
    </w:p>
    <w:p w:rsidR="00BB27AF" w:rsidRDefault="00BB27AF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8(937)4974900</w:t>
      </w:r>
    </w:p>
    <w:p w:rsid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247" w:rsidRDefault="00451247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договора </w:t>
      </w:r>
      <w:r w:rsidRPr="00300DC7">
        <w:rPr>
          <w:rFonts w:ascii="Times New Roman" w:hAnsi="Times New Roman" w:cs="Times New Roman"/>
          <w:b/>
          <w:sz w:val="28"/>
          <w:szCs w:val="28"/>
        </w:rPr>
        <w:t xml:space="preserve">юридическим лицам необходимо направить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00DC7">
        <w:rPr>
          <w:rFonts w:ascii="Times New Roman" w:hAnsi="Times New Roman" w:cs="Times New Roman"/>
          <w:b/>
          <w:sz w:val="28"/>
          <w:szCs w:val="28"/>
        </w:rPr>
        <w:t>в адрес регионального оператора заявку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договора по форме, размещенной на сайте </w:t>
      </w:r>
      <w:hyperlink r:id="rId8" w:history="1">
        <w:r w:rsidRPr="00F40037">
          <w:rPr>
            <w:rStyle w:val="a3"/>
            <w:rFonts w:ascii="Times New Roman" w:hAnsi="Times New Roman" w:cs="Times New Roman"/>
            <w:sz w:val="28"/>
            <w:szCs w:val="28"/>
          </w:rPr>
          <w:t>https://roecocity.ru/documents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«Документы для юридических лиц».</w:t>
      </w:r>
    </w:p>
    <w:p w:rsidR="00451247" w:rsidRDefault="00451247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к региональному оператору можно:</w:t>
      </w:r>
    </w:p>
    <w:p w:rsidR="00451247" w:rsidRDefault="00451247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заполнив форму на сайте </w:t>
      </w:r>
      <w:hyperlink r:id="rId9" w:history="1">
        <w:r w:rsidRPr="00F6409C">
          <w:rPr>
            <w:rStyle w:val="a3"/>
            <w:rFonts w:ascii="Times New Roman" w:hAnsi="Times New Roman" w:cs="Times New Roman"/>
            <w:sz w:val="28"/>
          </w:rPr>
          <w:t>https://roecocity.ru/contract-tko</w:t>
        </w:r>
      </w:hyperlink>
      <w:proofErr w:type="gramStart"/>
      <w:r w:rsidRPr="00F6409C">
        <w:rPr>
          <w:sz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;</w:t>
      </w:r>
      <w:proofErr w:type="gramEnd"/>
    </w:p>
    <w:p w:rsidR="00451247" w:rsidRDefault="00451247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позвонив по телефонам горячей линии, указанным на сайте;</w:t>
      </w:r>
    </w:p>
    <w:p w:rsidR="00451247" w:rsidRPr="005A7735" w:rsidRDefault="00451247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735">
        <w:rPr>
          <w:rFonts w:ascii="Times New Roman" w:hAnsi="Times New Roman" w:cs="Times New Roman"/>
          <w:sz w:val="28"/>
          <w:szCs w:val="28"/>
        </w:rPr>
        <w:t>обратив</w:t>
      </w:r>
      <w:r>
        <w:rPr>
          <w:rFonts w:ascii="Times New Roman" w:hAnsi="Times New Roman" w:cs="Times New Roman"/>
          <w:sz w:val="28"/>
          <w:szCs w:val="28"/>
        </w:rPr>
        <w:t>шись по телефону горячей линии (</w:t>
      </w:r>
      <w:r w:rsidRPr="005A7735">
        <w:rPr>
          <w:rFonts w:ascii="Times New Roman" w:hAnsi="Times New Roman" w:cs="Times New Roman"/>
          <w:sz w:val="28"/>
          <w:szCs w:val="28"/>
        </w:rPr>
        <w:t>ежедневно с 8:00 до 20:00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77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1247" w:rsidRPr="005A7735" w:rsidRDefault="00451247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35">
        <w:rPr>
          <w:rFonts w:ascii="Times New Roman" w:hAnsi="Times New Roman" w:cs="Times New Roman"/>
          <w:sz w:val="28"/>
          <w:szCs w:val="28"/>
        </w:rPr>
        <w:t xml:space="preserve">8 989-959-49-00 (для абонентов МТС), </w:t>
      </w:r>
    </w:p>
    <w:p w:rsidR="00451247" w:rsidRPr="005A7735" w:rsidRDefault="00451247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35">
        <w:rPr>
          <w:rFonts w:ascii="Times New Roman" w:hAnsi="Times New Roman" w:cs="Times New Roman"/>
          <w:sz w:val="28"/>
          <w:szCs w:val="28"/>
        </w:rPr>
        <w:t xml:space="preserve">8 937-497-49-00 (для абонентов Мегафона), </w:t>
      </w:r>
    </w:p>
    <w:p w:rsidR="00451247" w:rsidRPr="005A7735" w:rsidRDefault="00451247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35">
        <w:rPr>
          <w:rFonts w:ascii="Times New Roman" w:hAnsi="Times New Roman" w:cs="Times New Roman"/>
          <w:sz w:val="28"/>
          <w:szCs w:val="28"/>
        </w:rPr>
        <w:t xml:space="preserve">8 965-93-94-900 (для абонентов Билайна), </w:t>
      </w:r>
    </w:p>
    <w:p w:rsidR="00451247" w:rsidRDefault="00451247" w:rsidP="008E5A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35">
        <w:rPr>
          <w:rFonts w:ascii="Times New Roman" w:hAnsi="Times New Roman" w:cs="Times New Roman"/>
          <w:sz w:val="28"/>
          <w:szCs w:val="28"/>
        </w:rPr>
        <w:t>8 (3472) 980-490 (город</w:t>
      </w:r>
      <w:r>
        <w:rPr>
          <w:rFonts w:ascii="Times New Roman" w:hAnsi="Times New Roman" w:cs="Times New Roman"/>
          <w:sz w:val="28"/>
          <w:szCs w:val="28"/>
        </w:rPr>
        <w:t xml:space="preserve">ской). </w:t>
      </w:r>
    </w:p>
    <w:p w:rsidR="00451247" w:rsidRPr="00F4348A" w:rsidRDefault="00451247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8A">
        <w:rPr>
          <w:rFonts w:ascii="Times New Roman" w:hAnsi="Times New Roman" w:cs="Times New Roman"/>
          <w:sz w:val="28"/>
          <w:szCs w:val="28"/>
        </w:rPr>
        <w:t xml:space="preserve">Для заключения договора юридическим лицам необходимо направить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оформленную </w:t>
      </w:r>
      <w:r w:rsidRPr="00F4348A">
        <w:rPr>
          <w:rFonts w:ascii="Times New Roman" w:hAnsi="Times New Roman" w:cs="Times New Roman"/>
          <w:sz w:val="28"/>
          <w:szCs w:val="28"/>
        </w:rPr>
        <w:t>по форме, размещенной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F37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https://roecocity.ru/documents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одним из способов: </w:t>
      </w:r>
    </w:p>
    <w:p w:rsidR="00451247" w:rsidRPr="008D4232" w:rsidRDefault="00451247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32">
        <w:rPr>
          <w:rFonts w:ascii="Times New Roman" w:hAnsi="Times New Roman" w:cs="Times New Roman"/>
          <w:sz w:val="28"/>
          <w:szCs w:val="28"/>
        </w:rPr>
        <w:t>1.</w:t>
      </w:r>
      <w:r w:rsidRPr="008D4232">
        <w:rPr>
          <w:rFonts w:ascii="Times New Roman" w:hAnsi="Times New Roman" w:cs="Times New Roman"/>
          <w:sz w:val="28"/>
          <w:szCs w:val="28"/>
        </w:rPr>
        <w:tab/>
        <w:t xml:space="preserve">На сайте регионального оператора по ссылке: http://cw.roecocity.ru, </w:t>
      </w:r>
    </w:p>
    <w:p w:rsidR="00451247" w:rsidRPr="008D4232" w:rsidRDefault="00451247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32">
        <w:rPr>
          <w:rFonts w:ascii="Times New Roman" w:hAnsi="Times New Roman" w:cs="Times New Roman"/>
          <w:sz w:val="28"/>
          <w:szCs w:val="28"/>
        </w:rPr>
        <w:t>2.</w:t>
      </w:r>
      <w:r w:rsidRPr="008D4232">
        <w:rPr>
          <w:rFonts w:ascii="Times New Roman" w:hAnsi="Times New Roman" w:cs="Times New Roman"/>
          <w:sz w:val="28"/>
          <w:szCs w:val="28"/>
        </w:rPr>
        <w:tab/>
        <w:t>Заказным письмом по адресу: 453126, г. Стерлитамак, ул. Мира, д.18.</w:t>
      </w:r>
    </w:p>
    <w:p w:rsidR="006A72B5" w:rsidRDefault="00451247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32">
        <w:rPr>
          <w:rFonts w:ascii="Times New Roman" w:hAnsi="Times New Roman" w:cs="Times New Roman"/>
          <w:sz w:val="28"/>
          <w:szCs w:val="28"/>
        </w:rPr>
        <w:t>3.</w:t>
      </w:r>
      <w:r w:rsidRPr="008D4232">
        <w:rPr>
          <w:rFonts w:ascii="Times New Roman" w:hAnsi="Times New Roman" w:cs="Times New Roman"/>
          <w:sz w:val="28"/>
          <w:szCs w:val="28"/>
        </w:rPr>
        <w:tab/>
        <w:t xml:space="preserve">Скан-версию заявки на электронную почту: </w:t>
      </w:r>
      <w:hyperlink r:id="rId11" w:history="1">
        <w:r w:rsidR="006A72B5" w:rsidRPr="00F40037">
          <w:rPr>
            <w:rStyle w:val="a3"/>
            <w:rFonts w:ascii="Times New Roman" w:hAnsi="Times New Roman" w:cs="Times New Roman"/>
            <w:sz w:val="28"/>
            <w:szCs w:val="28"/>
          </w:rPr>
          <w:t>dogovor@roecocity.ru</w:t>
        </w:r>
      </w:hyperlink>
    </w:p>
    <w:p w:rsidR="006A72B5" w:rsidRDefault="006A72B5" w:rsidP="006A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2B5" w:rsidRDefault="006A72B5" w:rsidP="006A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45E">
        <w:rPr>
          <w:rFonts w:ascii="Times New Roman" w:hAnsi="Times New Roman" w:cs="Times New Roman"/>
          <w:b/>
          <w:sz w:val="28"/>
          <w:szCs w:val="28"/>
        </w:rPr>
        <w:t>Куда звонить, если остались вопросы?</w:t>
      </w:r>
    </w:p>
    <w:p w:rsidR="006A72B5" w:rsidRPr="006B745E" w:rsidRDefault="006A72B5" w:rsidP="006A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2B5" w:rsidRPr="006A72B5" w:rsidRDefault="006A72B5" w:rsidP="006A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B5">
        <w:rPr>
          <w:rFonts w:ascii="Times New Roman" w:hAnsi="Times New Roman" w:cs="Times New Roman"/>
          <w:sz w:val="28"/>
          <w:szCs w:val="28"/>
        </w:rPr>
        <w:t>ООО РО «Эко-Сити»: 8-800-700-49-00. Официальный сайт: roecocity.ru/</w:t>
      </w:r>
    </w:p>
    <w:p w:rsidR="006A72B5" w:rsidRDefault="006A72B5" w:rsidP="006A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2B5" w:rsidRDefault="006A72B5" w:rsidP="006A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5E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745E">
        <w:rPr>
          <w:rFonts w:ascii="Times New Roman" w:hAnsi="Times New Roman" w:cs="Times New Roman"/>
          <w:sz w:val="28"/>
          <w:szCs w:val="28"/>
        </w:rPr>
        <w:t xml:space="preserve"> природопользования и экологии Республики Башкортостан – тел. 8 (347) 218-0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74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B745E">
        <w:rPr>
          <w:rFonts w:ascii="Times New Roman" w:hAnsi="Times New Roman" w:cs="Times New Roman"/>
          <w:sz w:val="28"/>
          <w:szCs w:val="28"/>
        </w:rPr>
        <w:t xml:space="preserve"> (в рабочее время).</w:t>
      </w:r>
    </w:p>
    <w:p w:rsidR="00BB27AF" w:rsidRPr="00BB27AF" w:rsidRDefault="00BB27AF" w:rsidP="008E5A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27AF" w:rsidRPr="00BB27AF" w:rsidSect="00980B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99"/>
    <w:rsid w:val="000E59B4"/>
    <w:rsid w:val="001F1699"/>
    <w:rsid w:val="00451247"/>
    <w:rsid w:val="006A72B5"/>
    <w:rsid w:val="006F3AEA"/>
    <w:rsid w:val="008E5AC0"/>
    <w:rsid w:val="00955CFF"/>
    <w:rsid w:val="00980BD9"/>
    <w:rsid w:val="00B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7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ecocity.ru/docu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ecocity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ecocity.ru/documents" TargetMode="External"/><Relationship Id="rId11" Type="http://schemas.openxmlformats.org/officeDocument/2006/relationships/hyperlink" Target="mailto:dogovor@roecocity.ru" TargetMode="External"/><Relationship Id="rId5" Type="http://schemas.openxmlformats.org/officeDocument/2006/relationships/hyperlink" Target="https://roecocity.ru/" TargetMode="External"/><Relationship Id="rId10" Type="http://schemas.openxmlformats.org/officeDocument/2006/relationships/hyperlink" Target="https://roecocity.ru/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ecocity.ru/contract-t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Инна Юрьевна</dc:creator>
  <cp:lastModifiedBy>Фаррахов Шамиль Гизарович</cp:lastModifiedBy>
  <cp:revision>3</cp:revision>
  <dcterms:created xsi:type="dcterms:W3CDTF">2023-07-18T11:36:00Z</dcterms:created>
  <dcterms:modified xsi:type="dcterms:W3CDTF">2023-07-18T11:41:00Z</dcterms:modified>
</cp:coreProperties>
</file>