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2A" w:rsidRDefault="00BA7A2A" w:rsidP="00E8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A7A2A" w:rsidRDefault="00BA7A2A" w:rsidP="00E8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A7A2A" w:rsidRPr="00BA7A2A" w:rsidRDefault="00BA7A2A" w:rsidP="00BA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BA7A2A" w:rsidRPr="00BA7A2A" w:rsidRDefault="00BA7A2A" w:rsidP="00BA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A7A2A" w:rsidRPr="00BA7A2A" w:rsidRDefault="00BA7A2A" w:rsidP="00BA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2A" w:rsidRDefault="00BA7A2A" w:rsidP="00BA7A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8627D" w:rsidRDefault="00BA7A2A" w:rsidP="00E862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28</w:t>
      </w:r>
      <w:r w:rsidR="00E8627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E8627D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60</w:t>
      </w:r>
      <w:r w:rsidR="00E8627D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E8627D" w:rsidRDefault="00E8627D" w:rsidP="00E86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E8627D" w:rsidRPr="00984648" w:rsidRDefault="00E8627D" w:rsidP="00E862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Положения 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порядке </w:t>
      </w:r>
      <w:proofErr w:type="gramStart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проведения  аттестации</w:t>
      </w:r>
      <w:proofErr w:type="gramEnd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муниципальных служащих                   в администрации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Республики Башкортостан</w:t>
      </w:r>
    </w:p>
    <w:p w:rsidR="00984648" w:rsidRPr="00984648" w:rsidRDefault="00984648" w:rsidP="0098464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4648" w:rsidRPr="00984648" w:rsidRDefault="00984648" w:rsidP="00984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18 Федерального закона от 02.03.2007 года  № 25-ФЗ «О муниципальной службе в Российской Федерации», статьей 10 Закона Республики Башкортостан от 16.07.2007 года  № 453-з «О муниципальной службе в Республике Башкортостан»,   Законом Республики Башкортостан от 05.02.2009 года  № 95-з «Об утверждении типового положения о проведении аттестации муниципальных служащих в Республике Башкортостан», Совет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</w:t>
      </w:r>
    </w:p>
    <w:p w:rsidR="00984648" w:rsidRPr="00984648" w:rsidRDefault="00984648" w:rsidP="0098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984648" w:rsidRPr="00984648" w:rsidRDefault="00984648" w:rsidP="0098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1.Утвердить прилагаемое Положение о порядке проведения аттестации муниципальных служащих в администрации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984648" w:rsidRPr="00984648" w:rsidRDefault="00984648" w:rsidP="009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2.Обнародовать настоящее решение в здании администрации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по адресу: с.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Асяново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ул.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Ш.Бабича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зд.14/1 и разместить на официальном сайте администрации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Башкортостан.</w:t>
      </w:r>
    </w:p>
    <w:p w:rsidR="00984648" w:rsidRPr="00984648" w:rsidRDefault="00984648" w:rsidP="009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984648" w:rsidRPr="00984648" w:rsidRDefault="00984648" w:rsidP="00984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4648" w:rsidRPr="00984648" w:rsidRDefault="00984648" w:rsidP="009846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Совета</w:t>
      </w:r>
    </w:p>
    <w:p w:rsidR="00984648" w:rsidRPr="00984648" w:rsidRDefault="00984648" w:rsidP="009846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proofErr w:type="gram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proofErr w:type="gram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                        </w:t>
      </w:r>
    </w:p>
    <w:p w:rsidR="00984648" w:rsidRPr="00984648" w:rsidRDefault="00984648" w:rsidP="009846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</w:t>
      </w:r>
    </w:p>
    <w:p w:rsidR="00984648" w:rsidRPr="00984648" w:rsidRDefault="00984648" w:rsidP="009846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                                                                  </w:t>
      </w:r>
      <w:proofErr w:type="spellStart"/>
      <w:r w:rsidRPr="00984648">
        <w:rPr>
          <w:rFonts w:ascii="Times New Roman" w:eastAsia="Times New Roman" w:hAnsi="Times New Roman" w:cs="Times New Roman"/>
          <w:sz w:val="27"/>
          <w:szCs w:val="27"/>
          <w:lang w:eastAsia="ru-RU"/>
        </w:rPr>
        <w:t>Р.Н.Гильманов</w:t>
      </w:r>
      <w:proofErr w:type="spellEnd"/>
    </w:p>
    <w:p w:rsidR="00984648" w:rsidRPr="00984648" w:rsidRDefault="00984648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4648" w:rsidRPr="00BA7A2A" w:rsidRDefault="00984648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proofErr w:type="spellStart"/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с.Асяново</w:t>
      </w:r>
      <w:proofErr w:type="spellEnd"/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984648" w:rsidRPr="00BA7A2A" w:rsidRDefault="00984648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BA7A2A"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09</w:t>
      </w:r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»</w:t>
      </w:r>
      <w:r w:rsidR="00BA7A2A"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proofErr w:type="gramStart"/>
      <w:r w:rsidR="00BA7A2A"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августа </w:t>
      </w:r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20</w:t>
      </w:r>
      <w:r w:rsidR="00BA7A2A"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23</w:t>
      </w:r>
      <w:proofErr w:type="gramEnd"/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г. </w:t>
      </w:r>
    </w:p>
    <w:p w:rsidR="00984648" w:rsidRDefault="00984648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№ </w:t>
      </w:r>
      <w:r w:rsidR="00BA7A2A"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60/332</w:t>
      </w:r>
      <w:r w:rsidRPr="00BA7A2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BA7A2A" w:rsidRDefault="00BA7A2A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BA7A2A" w:rsidRPr="00BA7A2A" w:rsidRDefault="00BA7A2A" w:rsidP="00984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>к решению Совета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>от «</w:t>
      </w:r>
      <w:r w:rsidR="00BA7A2A">
        <w:rPr>
          <w:rFonts w:ascii="Times New Roman" w:eastAsia="Times New Roman" w:hAnsi="Times New Roman" w:cs="Times New Roman"/>
          <w:lang w:eastAsia="ru-RU"/>
        </w:rPr>
        <w:t>09</w:t>
      </w:r>
      <w:r w:rsidRPr="00984648">
        <w:rPr>
          <w:rFonts w:ascii="Times New Roman" w:eastAsia="Times New Roman" w:hAnsi="Times New Roman" w:cs="Times New Roman"/>
          <w:lang w:eastAsia="ru-RU"/>
        </w:rPr>
        <w:t>»</w:t>
      </w:r>
      <w:r w:rsidR="00BA7A2A">
        <w:rPr>
          <w:rFonts w:ascii="Times New Roman" w:eastAsia="Times New Roman" w:hAnsi="Times New Roman" w:cs="Times New Roman"/>
          <w:lang w:eastAsia="ru-RU"/>
        </w:rPr>
        <w:t xml:space="preserve"> августа </w:t>
      </w:r>
      <w:r w:rsidRPr="00984648">
        <w:rPr>
          <w:rFonts w:ascii="Times New Roman" w:eastAsia="Times New Roman" w:hAnsi="Times New Roman" w:cs="Times New Roman"/>
          <w:lang w:eastAsia="ru-RU"/>
        </w:rPr>
        <w:t>2023 года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98464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A7A2A">
        <w:rPr>
          <w:rFonts w:ascii="Times New Roman" w:eastAsia="Times New Roman" w:hAnsi="Times New Roman" w:cs="Times New Roman"/>
          <w:lang w:eastAsia="ru-RU"/>
        </w:rPr>
        <w:t>60/332</w:t>
      </w:r>
      <w:bookmarkStart w:id="0" w:name="_GoBack"/>
      <w:bookmarkEnd w:id="0"/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proofErr w:type="gramStart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аттестации</w:t>
      </w:r>
      <w:proofErr w:type="gramEnd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служащих </w:t>
      </w:r>
    </w:p>
    <w:p w:rsidR="00984648" w:rsidRPr="00984648" w:rsidRDefault="00984648" w:rsidP="0098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02.03.2007 года № 25-ФЗ  "О муниципальной службе в Российской Федерации", Законом Республики Башкортостан от 16.07.2007 года № 453-з  "О муниципальной службе в Республике Башкортостан", Законом Республики Башкортостан от 05.02.2009 года № 95-з «Об утверждении типового положения о проведении аттестации муниципальных служащих в Республике Башкортостан» и определяет порядок проведения аттестации муниципальных служащих, замещающих должности муниципальной службы в органах местного самоуправления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аттестации являются: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оценка результатов работы муниципального служащего;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стимулирование профессионального роста и квалификации муниципального служащего;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определение необходимости в дополнительном профессиональном образовании муниципального служащего;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улучшение работы по подбору и расстановке кадров.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муниципального служащего проводится один раз в три года.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не подлежат следующие муниципальные служащие: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замещающие должности муниципальной службы менее года;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достигшие возраста 60 лет;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беременные женщины;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замещающие должности муниципальной службы на основании срочного трудового договора (контракта).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Организация проведения аттестации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аттестации орган местного самоуправления принимает правовой акт, содержащий следующие положения: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количественном и персональном составе аттестационной комиссии;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утверждении графика проведения аттестации;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подготовке документов, необходимых для работы аттестационной комиссии.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аттестационной комиссии определяется руководителем органа местного самоуправления. В состав комиссии включаются заместитель главы администрации, управляющий делами, представитель выборного органа первичной профсоюзной организации, иные муниципальные служащие, замещающие должность муниципальной службы в органе местного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сельского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аттестационной комиссии могут включаться по согласованию депутаты Совета сельского поселения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которые могли бы повлиять на принимаемые аттестационной комиссией решения.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состоит из председателя комиссии, заместителя председателя комиссии, секретаря и членов комиссии.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аттестации должен содержать: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место, дату и время проведения аттестации;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даты представления в аттестационную комиссию необходимых документов с указанием руководителей соответствующих структурных 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 органа местного самоуправления, ответственных за их подготовку и представление.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 чем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месяц до начала аттестации под роспись и с указанием даты ознакомления.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аттестации на каждого муниципального служащего, подлежащего аттестации, готовятся следующие документы: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аттестационный лист муниципального служащего (приложение №1);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отзыв об исполнении муниципальным служащим должностных обязанностей за аттестационный период (приложение № 2).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 чем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две недели до начала проведения аттестации.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 должен содержать: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муниципального служащего;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не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 чем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Проведение аттестации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заседания аттестационной комиссии определяет ее председатель.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уважительной причины (болезнь, командировка, иные обстоятельства) аттестация проводится не позднее чем через два месяца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аттестуемого на работу.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Вынесение решения по результатам аттестации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аттестации муниципального служащего аттестационная комиссия принимает одно из следующих решений: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замещаемой должности муниципальной службы;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соответствует замещаемой должности муниципальной службы.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может давать рекомендации: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понижении муниципального служащего в должности;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рекомендации в соответствии с законодательством о муниципальной службе.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решение считается принятым в пользу аттестуемого.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сообщаются муниципальному служащему непосредственно после подведения итогов голосования.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муниципальный служащий знакомится под роспись.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84648" w:rsidRPr="00984648" w:rsidRDefault="00984648" w:rsidP="009846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споры, связанные с проведением аттестации, рассматриваются в порядке, установленном законодательством.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к «Положению о порядке проведения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муниципальных служащих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сельском поселении </w:t>
      </w:r>
      <w:proofErr w:type="spell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района</w:t>
      </w:r>
      <w:proofErr w:type="gram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Башкортостан»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СЛУЖАЩЕГО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 рождения 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84648">
        <w:rPr>
          <w:rFonts w:ascii="Times New Roman" w:eastAsia="Times New Roman" w:hAnsi="Times New Roman" w:cs="Courier New"/>
          <w:sz w:val="28"/>
          <w:szCs w:val="28"/>
          <w:lang w:eastAsia="ru-RU"/>
        </w:rPr>
        <w:t>Сведения об образовании, о дополнительном профессиональном образовании, об уровне профессиональной подготовки</w:t>
      </w:r>
      <w:r w:rsidRPr="00984648">
        <w:rPr>
          <w:rFonts w:ascii="Times New Roman" w:eastAsia="Times New Roman" w:hAnsi="Times New Roman" w:cs="Courier New"/>
          <w:sz w:val="27"/>
          <w:szCs w:val="27"/>
          <w:lang w:eastAsia="ru-RU"/>
        </w:rPr>
        <w:t xml:space="preserve"> 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какое учебное заведение окончил, специальность и квалификация по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образованию, документы о повышении квалификации, переподготовке; ученая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степень, квалификационный разряд (классный чин), дата их присвоения)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Замещаемая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муниципальной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 на  момент аттестации 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(утверждения) на эту должность 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Общий трудовой стаж (в том числе стаж муниципальной службы)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Основные вопросы, заданные муниципальному служащему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Предложения, высказанные муниципальным служащим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аттестационной комиссии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(соответствует замещаемой должности; не соответствует замещаемой должности)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Рекомендации   аттестационной   комиссии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мотивов,  по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которым они даются) 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Замечания и предложения аттестационной комиссии аттестуемому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аттестационной комиссии 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присутствовало _________ членов аттестационной комиссии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голосов "за" ___, "против" ___.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___________________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proofErr w:type="gramStart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«</w:t>
      </w:r>
      <w:proofErr w:type="gramEnd"/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______» _____________ 20 ___г.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аттестационным листом ознакомился 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служащего и дата)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к «Положению о порядке проведения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 муниципальных служащих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сельском поселении </w:t>
      </w:r>
      <w:proofErr w:type="spell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Асяновский</w:t>
      </w:r>
      <w:proofErr w:type="spell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 района</w:t>
      </w:r>
      <w:proofErr w:type="gram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Дюртюлинский</w:t>
      </w:r>
      <w:proofErr w:type="spell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84648" w:rsidRPr="00984648" w:rsidRDefault="00984648" w:rsidP="0098464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Башкортостан»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ОТЗЫВ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исполнении</w:t>
      </w:r>
      <w:proofErr w:type="gramEnd"/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муниципальным  служащим 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 обязанностей</w:t>
      </w:r>
      <w:proofErr w:type="gramEnd"/>
      <w:r w:rsidRPr="00984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  аттестационный  период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подразделение, фамилия, имя, отчество муниципального служащего)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какого времени работает в органе местного самоуправления; 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 должности</w:t>
      </w:r>
      <w:proofErr w:type="gramEnd"/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(основные должностные обязанности, выполняемые муниципальным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служащим, перечень основных должностных обязанностей муниципального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 вопросов (документов), в решении (подготовке, разработке)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принимал участие муниципальный служащий)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(мотивированная оценка деловых, личностных качеств и результатов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профессиональной служебной деятельности муниципального служащего)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Рекомендации руководителя 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руководителя: ________________     ______________________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руководителя)</w:t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 инициалы)</w:t>
      </w: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648" w:rsidRPr="00984648" w:rsidRDefault="00984648" w:rsidP="009846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отзывом ознакомлен _________________________________________</w:t>
      </w:r>
    </w:p>
    <w:p w:rsidR="00984648" w:rsidRPr="00984648" w:rsidRDefault="00984648" w:rsidP="00984648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(подпись муниципального служащего и дата)</w:t>
      </w:r>
    </w:p>
    <w:p w:rsidR="00984648" w:rsidRPr="00984648" w:rsidRDefault="00984648" w:rsidP="0098464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84648" w:rsidRDefault="00984648" w:rsidP="00E862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4648" w:rsidRDefault="00984648" w:rsidP="00E862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1BEA" w:rsidRDefault="00F81BEA"/>
    <w:sectPr w:rsidR="00F81BEA" w:rsidSect="003B5BA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AFA"/>
    <w:multiLevelType w:val="hybridMultilevel"/>
    <w:tmpl w:val="E9585286"/>
    <w:lvl w:ilvl="0" w:tplc="829AAFE8">
      <w:start w:val="1"/>
      <w:numFmt w:val="decimal"/>
      <w:lvlText w:val="%1."/>
      <w:lvlJc w:val="left"/>
      <w:pPr>
        <w:tabs>
          <w:tab w:val="num" w:pos="1341"/>
        </w:tabs>
        <w:ind w:left="1341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0"/>
    <w:rsid w:val="003A5030"/>
    <w:rsid w:val="00984648"/>
    <w:rsid w:val="00BA7A2A"/>
    <w:rsid w:val="00E8627D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483"/>
  <w15:chartTrackingRefBased/>
  <w15:docId w15:val="{AD4785A2-F83D-4C21-8805-1A7EF97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7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2638</Words>
  <Characters>15041</Characters>
  <Application>Microsoft Office Word</Application>
  <DocSecurity>0</DocSecurity>
  <Lines>125</Lines>
  <Paragraphs>35</Paragraphs>
  <ScaleCrop>false</ScaleCrop>
  <Company/>
  <LinksUpToDate>false</LinksUpToDate>
  <CharactersWithSpaces>17644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2023-08-09T06:45:00Z</dcterms:created>
  <dcterms:modified xsi:type="dcterms:W3CDTF">2023-08-09T11:20:00Z</dcterms:modified>
</cp:coreProperties>
</file>