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A3D3" w14:textId="2C409790" w:rsidR="00E83553" w:rsidRPr="005219EC" w:rsidRDefault="00BA1701" w:rsidP="008C71F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4A07551" w14:textId="77777777" w:rsidR="008C71FA" w:rsidRPr="00C212F7" w:rsidRDefault="008C71FA" w:rsidP="008C71FA">
      <w:pPr>
        <w:jc w:val="center"/>
        <w:rPr>
          <w:sz w:val="24"/>
          <w:szCs w:val="24"/>
        </w:rPr>
      </w:pPr>
      <w:r w:rsidRPr="00C212F7">
        <w:rPr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14:paraId="6CDEFF52" w14:textId="3ECEE894" w:rsidR="008C71FA" w:rsidRPr="00C212F7" w:rsidRDefault="008C71FA" w:rsidP="008C71FA">
      <w:pPr>
        <w:jc w:val="center"/>
        <w:rPr>
          <w:sz w:val="24"/>
          <w:szCs w:val="24"/>
        </w:rPr>
      </w:pPr>
      <w:r w:rsidRPr="00C212F7">
        <w:rPr>
          <w:sz w:val="24"/>
          <w:szCs w:val="24"/>
        </w:rPr>
        <w:t>РЕСПУБЛИКИ  БАШКОРТОСТАН</w:t>
      </w:r>
    </w:p>
    <w:p w14:paraId="752C8EAB" w14:textId="789AD50B" w:rsidR="00E83553" w:rsidRPr="008C71FA" w:rsidRDefault="008C71FA" w:rsidP="008C71FA">
      <w:pPr>
        <w:jc w:val="center"/>
        <w:rPr>
          <w:sz w:val="24"/>
          <w:szCs w:val="24"/>
          <w:lang w:val="be-BY"/>
        </w:rPr>
      </w:pPr>
      <w:r w:rsidRPr="00C212F7">
        <w:rPr>
          <w:b/>
          <w:sz w:val="24"/>
          <w:szCs w:val="24"/>
          <w:lang w:val="be-BY"/>
        </w:rPr>
        <w:t>КАРАР                                                                        ПОСТАНОВЛЕНИЕ</w:t>
      </w:r>
      <w:r w:rsidRPr="00C212F7">
        <w:rPr>
          <w:lang w:val="be-BY"/>
        </w:rPr>
        <w:t xml:space="preserve">                          </w:t>
      </w:r>
      <w:r>
        <w:rPr>
          <w:lang w:val="be-BY"/>
        </w:rPr>
        <w:t xml:space="preserve">                          </w:t>
      </w: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716FE03F" w14:textId="35A37DB2" w:rsidR="00E83553" w:rsidRPr="005219EC" w:rsidRDefault="00E83553" w:rsidP="00BA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BA1701">
        <w:rPr>
          <w:b/>
          <w:bCs/>
        </w:rPr>
        <w:t xml:space="preserve"> сельском поселении </w:t>
      </w:r>
      <w:r w:rsidR="00AE3061">
        <w:rPr>
          <w:b/>
          <w:bCs/>
        </w:rPr>
        <w:t>Асяновский</w:t>
      </w:r>
      <w:r w:rsidR="00BA1701">
        <w:rPr>
          <w:b/>
          <w:bCs/>
        </w:rPr>
        <w:t xml:space="preserve"> сельсовет муниципального района Дюртюлинский район Республики Башкортостан</w:t>
      </w:r>
    </w:p>
    <w:p w14:paraId="0F487BB6" w14:textId="28517B00" w:rsidR="00E83553" w:rsidRPr="005219EC" w:rsidRDefault="00E83553" w:rsidP="008C71FA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2F39E22F" w14:textId="62C266DC" w:rsidR="00E83553" w:rsidRPr="005219EC" w:rsidRDefault="00E83553" w:rsidP="00BA17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A1701">
        <w:t xml:space="preserve">, </w:t>
      </w:r>
      <w:r w:rsidRPr="005219EC">
        <w:t xml:space="preserve"> Администрация </w:t>
      </w:r>
      <w:r w:rsidR="00BA1701">
        <w:t xml:space="preserve"> сельского поселения </w:t>
      </w:r>
      <w:r w:rsidR="00AE3061">
        <w:t>Асяновский</w:t>
      </w:r>
      <w:r w:rsidR="00BA1701">
        <w:t xml:space="preserve"> сельсовет муниципального района Дюртюлинский район Республики Башкортостан</w:t>
      </w:r>
    </w:p>
    <w:p w14:paraId="5AA7014F" w14:textId="77777777"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69957D8B" w14:textId="2FEE0619" w:rsidR="00E83553" w:rsidRPr="00F25B8D" w:rsidRDefault="00E83553" w:rsidP="00F25B8D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F25B8D">
        <w:t xml:space="preserve">1.Утвердить Административный регламент предоставления муниципальной услуги </w:t>
      </w:r>
      <w:r w:rsidRPr="00F25B8D">
        <w:rPr>
          <w:rFonts w:eastAsiaTheme="minorEastAsia"/>
          <w:bCs/>
        </w:rPr>
        <w:t>«</w:t>
      </w:r>
      <w:r w:rsidR="00CB33CB" w:rsidRPr="00F25B8D">
        <w:rPr>
          <w:bCs/>
        </w:rPr>
        <w:t>Присвоение</w:t>
      </w:r>
      <w:r w:rsidR="002A3EB0" w:rsidRPr="00F25B8D">
        <w:rPr>
          <w:bCs/>
        </w:rPr>
        <w:t xml:space="preserve"> и аннулирование адресов</w:t>
      </w:r>
      <w:r w:rsidR="005F66C6" w:rsidRPr="00F25B8D">
        <w:rPr>
          <w:rFonts w:eastAsiaTheme="minorEastAsia"/>
          <w:bCs/>
        </w:rPr>
        <w:t>»</w:t>
      </w:r>
      <w:r w:rsidR="00F25B8D" w:rsidRPr="00F25B8D">
        <w:t xml:space="preserve"> </w:t>
      </w:r>
      <w:r w:rsidRPr="00F25B8D">
        <w:rPr>
          <w:bCs/>
        </w:rPr>
        <w:t xml:space="preserve">в </w:t>
      </w:r>
      <w:r w:rsidR="00BA1701" w:rsidRPr="00F25B8D">
        <w:t xml:space="preserve"> сельском поселении </w:t>
      </w:r>
      <w:r w:rsidR="00AE3061">
        <w:t>Асяновский</w:t>
      </w:r>
      <w:r w:rsidR="00BA1701" w:rsidRPr="00F25B8D">
        <w:t xml:space="preserve"> сельсовет муниципального района Дюртюлинский район Республики Башкортостан.</w:t>
      </w:r>
      <w:r w:rsidR="00F25B8D" w:rsidRPr="00F25B8D">
        <w:t>.</w:t>
      </w:r>
    </w:p>
    <w:p w14:paraId="5B3DB390" w14:textId="16D26CB5" w:rsidR="00F25B8D" w:rsidRPr="00F25B8D" w:rsidRDefault="00F25B8D" w:rsidP="00F25B8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25B8D">
        <w:t xml:space="preserve">2. Признать утратившим силу постановление главы сельского поселения </w:t>
      </w:r>
      <w:r w:rsidR="00AE3061">
        <w:t>Асяновский</w:t>
      </w:r>
      <w:r w:rsidRPr="00F25B8D">
        <w:t xml:space="preserve"> сельсовет муниципального района Дюртюлинский район Республики Башкортостан от </w:t>
      </w:r>
      <w:r w:rsidR="00AE3061">
        <w:t>20.0</w:t>
      </w:r>
      <w:r w:rsidRPr="00F25B8D">
        <w:t>6.2023 № 6/</w:t>
      </w:r>
      <w:r w:rsidR="00AE3061">
        <w:t>4</w:t>
      </w:r>
      <w:r w:rsidRPr="00F25B8D">
        <w:t xml:space="preserve"> «Об утверждении Административного регламента предоставления муниципальной услуги </w:t>
      </w:r>
      <w:r w:rsidRPr="00F25B8D">
        <w:rPr>
          <w:bCs/>
        </w:rPr>
        <w:t>«Присвоение и аннулирование адресов»</w:t>
      </w:r>
      <w:r w:rsidRPr="00F25B8D">
        <w:t xml:space="preserve"> в сельском поселении </w:t>
      </w:r>
      <w:r w:rsidR="00AE3061">
        <w:t>Асяновский</w:t>
      </w:r>
      <w:r w:rsidRPr="00F25B8D">
        <w:t xml:space="preserve"> сельсовет муниципального района Дюртюлинский район Республики Башкортостан».</w:t>
      </w:r>
    </w:p>
    <w:p w14:paraId="0AA2BF93" w14:textId="452D9C5B" w:rsidR="00F25B8D" w:rsidRPr="00F25B8D" w:rsidRDefault="00F25B8D" w:rsidP="00F25B8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25B8D">
        <w:t>3. Настоящее постановление вступает в силу на следующий день, после дня его официального обнародования.</w:t>
      </w:r>
    </w:p>
    <w:p w14:paraId="209C2A9E" w14:textId="68D5A817" w:rsidR="00F25B8D" w:rsidRPr="00F25B8D" w:rsidRDefault="00F25B8D" w:rsidP="00F25B8D">
      <w:pPr>
        <w:spacing w:line="240" w:lineRule="auto"/>
        <w:jc w:val="both"/>
      </w:pPr>
      <w:r w:rsidRPr="00F25B8D">
        <w:t xml:space="preserve">4.  Настоящее постановление обнародовать на информационном стенде в здании администрации сельского поселения </w:t>
      </w:r>
      <w:r w:rsidR="00AE3061">
        <w:t>Асяновский</w:t>
      </w:r>
      <w:r w:rsidRPr="00F25B8D">
        <w:t xml:space="preserve"> сельсовет муниципального района Дюртюлинский район Республ</w:t>
      </w:r>
      <w:r w:rsidR="00AE3061">
        <w:t>ики Башкортостан по адресу: с. Асяново</w:t>
      </w:r>
      <w:r w:rsidRPr="00F25B8D">
        <w:t xml:space="preserve">, ул. </w:t>
      </w:r>
      <w:r w:rsidR="00AE3061">
        <w:t>Ш.Бабича</w:t>
      </w:r>
      <w:r w:rsidRPr="00F25B8D">
        <w:t xml:space="preserve">, </w:t>
      </w:r>
      <w:r w:rsidR="00AE3061">
        <w:t>зд.14/1</w:t>
      </w:r>
      <w:r w:rsidRPr="00F25B8D">
        <w:t>и на официальном сайте в сети «Интернет».</w:t>
      </w:r>
    </w:p>
    <w:p w14:paraId="221BBC6D" w14:textId="77777777" w:rsidR="00F25B8D" w:rsidRPr="00F25B8D" w:rsidRDefault="00F25B8D" w:rsidP="00F25B8D">
      <w:pPr>
        <w:spacing w:line="240" w:lineRule="auto"/>
        <w:jc w:val="both"/>
      </w:pPr>
      <w:r w:rsidRPr="00F25B8D">
        <w:t>5.  Контроль за исполнением настоящего постановления оставляю за собой.</w:t>
      </w:r>
    </w:p>
    <w:p w14:paraId="4DB1DB77" w14:textId="00309053" w:rsidR="00F25B8D" w:rsidRPr="00F25B8D" w:rsidRDefault="00F25B8D" w:rsidP="00F25B8D">
      <w:pPr>
        <w:spacing w:after="29" w:line="240" w:lineRule="auto"/>
        <w:rPr>
          <w:b/>
        </w:rPr>
      </w:pPr>
    </w:p>
    <w:p w14:paraId="3B3D3F1E" w14:textId="1B7D5C46" w:rsidR="00F25B8D" w:rsidRPr="00AE3061" w:rsidRDefault="00F25B8D" w:rsidP="00F25B8D">
      <w:pPr>
        <w:spacing w:after="29" w:line="240" w:lineRule="auto"/>
      </w:pPr>
      <w:r w:rsidRPr="00AE3061">
        <w:t xml:space="preserve">Глава сельского поселения                                                      </w:t>
      </w:r>
      <w:r w:rsidR="00E95581">
        <w:t xml:space="preserve">          </w:t>
      </w:r>
      <w:r w:rsidRPr="00AE3061">
        <w:t xml:space="preserve"> </w:t>
      </w:r>
      <w:r w:rsidR="00AE3061" w:rsidRPr="00AE3061">
        <w:t>Р.Р.Калимуллин</w:t>
      </w:r>
    </w:p>
    <w:p w14:paraId="41055D7A" w14:textId="67771768" w:rsidR="00F25B8D" w:rsidRPr="00F25B8D" w:rsidRDefault="00F25B8D" w:rsidP="00F25B8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05DFE4CB" w14:textId="4E8E2911" w:rsidR="00F25B8D" w:rsidRPr="008C71FA" w:rsidRDefault="00F25B8D" w:rsidP="00F25B8D">
      <w:pPr>
        <w:pStyle w:val="aff"/>
        <w:rPr>
          <w:rFonts w:ascii="Times New Roman" w:hAnsi="Times New Roman"/>
          <w:b/>
          <w:sz w:val="28"/>
          <w:szCs w:val="28"/>
          <w:u w:val="single"/>
        </w:rPr>
      </w:pPr>
      <w:r w:rsidRPr="008C71FA">
        <w:rPr>
          <w:rFonts w:ascii="Times New Roman" w:hAnsi="Times New Roman"/>
          <w:b/>
          <w:sz w:val="28"/>
          <w:szCs w:val="28"/>
          <w:u w:val="single"/>
        </w:rPr>
        <w:t>с.</w:t>
      </w:r>
      <w:r w:rsidR="00AE3061" w:rsidRPr="008C71FA">
        <w:rPr>
          <w:rFonts w:ascii="Times New Roman" w:hAnsi="Times New Roman"/>
          <w:b/>
          <w:sz w:val="28"/>
          <w:szCs w:val="28"/>
          <w:u w:val="single"/>
        </w:rPr>
        <w:t>Асяново</w:t>
      </w:r>
      <w:r w:rsidRPr="008C71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7959008E" w14:textId="532EC600" w:rsidR="00F25B8D" w:rsidRPr="008C71FA" w:rsidRDefault="008C71FA" w:rsidP="00F25B8D">
      <w:pPr>
        <w:pStyle w:val="aff"/>
        <w:rPr>
          <w:rFonts w:ascii="Times New Roman" w:hAnsi="Times New Roman"/>
          <w:b/>
          <w:sz w:val="28"/>
          <w:szCs w:val="28"/>
          <w:u w:val="single"/>
        </w:rPr>
      </w:pPr>
      <w:r w:rsidRPr="008C71FA">
        <w:rPr>
          <w:rFonts w:ascii="Times New Roman" w:hAnsi="Times New Roman"/>
          <w:b/>
          <w:sz w:val="28"/>
          <w:szCs w:val="28"/>
          <w:u w:val="single"/>
        </w:rPr>
        <w:t xml:space="preserve">«31» октября </w:t>
      </w:r>
      <w:r w:rsidR="00F25B8D" w:rsidRPr="008C71FA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Pr="008C71FA">
        <w:rPr>
          <w:rFonts w:ascii="Times New Roman" w:hAnsi="Times New Roman"/>
          <w:b/>
          <w:sz w:val="28"/>
          <w:szCs w:val="28"/>
          <w:u w:val="single"/>
        </w:rPr>
        <w:t>23</w:t>
      </w:r>
      <w:r w:rsidR="00F25B8D" w:rsidRPr="008C71FA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14:paraId="562E6BC3" w14:textId="46DDAADD" w:rsidR="00F25B8D" w:rsidRPr="008C71FA" w:rsidRDefault="00F25B8D" w:rsidP="008C71FA">
      <w:pPr>
        <w:pStyle w:val="aff"/>
        <w:rPr>
          <w:b/>
          <w:sz w:val="28"/>
          <w:szCs w:val="28"/>
          <w:u w:val="single"/>
        </w:rPr>
      </w:pPr>
      <w:r w:rsidRPr="008C71FA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8C71FA" w:rsidRPr="008C71FA">
        <w:rPr>
          <w:rFonts w:ascii="Times New Roman" w:hAnsi="Times New Roman"/>
          <w:b/>
          <w:sz w:val="28"/>
          <w:szCs w:val="28"/>
          <w:u w:val="single"/>
        </w:rPr>
        <w:t>10/2</w:t>
      </w:r>
    </w:p>
    <w:p w14:paraId="66C978E4" w14:textId="77777777" w:rsidR="00AE3061" w:rsidRDefault="00AE3061" w:rsidP="00F25B8D">
      <w:pPr>
        <w:spacing w:after="0" w:line="240" w:lineRule="auto"/>
        <w:rPr>
          <w:b/>
        </w:rPr>
      </w:pPr>
    </w:p>
    <w:p w14:paraId="4C024E22" w14:textId="77777777" w:rsidR="000A5362" w:rsidRDefault="000A5362" w:rsidP="00F25B8D">
      <w:pPr>
        <w:spacing w:after="0" w:line="240" w:lineRule="auto"/>
        <w:jc w:val="right"/>
        <w:rPr>
          <w:sz w:val="24"/>
          <w:szCs w:val="24"/>
        </w:rPr>
      </w:pPr>
    </w:p>
    <w:p w14:paraId="61C1E831" w14:textId="77777777" w:rsidR="000A5362" w:rsidRDefault="000A5362" w:rsidP="00F25B8D">
      <w:pPr>
        <w:spacing w:after="0" w:line="240" w:lineRule="auto"/>
        <w:jc w:val="right"/>
        <w:rPr>
          <w:sz w:val="24"/>
          <w:szCs w:val="24"/>
        </w:rPr>
      </w:pPr>
    </w:p>
    <w:p w14:paraId="491856B4" w14:textId="62513DEF" w:rsidR="00E83553" w:rsidRPr="00F25B8D" w:rsidRDefault="00BA1701" w:rsidP="00F25B8D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BA1701">
        <w:rPr>
          <w:sz w:val="24"/>
          <w:szCs w:val="24"/>
        </w:rPr>
        <w:t>УТВЕРЖДЕН</w:t>
      </w:r>
    </w:p>
    <w:p w14:paraId="45C308A6" w14:textId="77777777" w:rsidR="00E83553" w:rsidRPr="00BA1701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>постановлением Администрации</w:t>
      </w:r>
    </w:p>
    <w:p w14:paraId="7B21B78F" w14:textId="3C0ADDE5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сельского поселения </w:t>
      </w:r>
      <w:r w:rsidR="00AE3061">
        <w:rPr>
          <w:sz w:val="24"/>
          <w:szCs w:val="24"/>
        </w:rPr>
        <w:t>Асяновский</w:t>
      </w:r>
    </w:p>
    <w:p w14:paraId="736AC109" w14:textId="77777777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сельсовет муниципального района</w:t>
      </w:r>
    </w:p>
    <w:p w14:paraId="68456CBF" w14:textId="77777777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Дюртюлинский район</w:t>
      </w:r>
    </w:p>
    <w:p w14:paraId="4F3DB6A7" w14:textId="4FCC3621" w:rsidR="00E83553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BA1701">
        <w:rPr>
          <w:sz w:val="24"/>
          <w:szCs w:val="24"/>
        </w:rPr>
        <w:t xml:space="preserve"> Республики Башкортостан</w:t>
      </w:r>
    </w:p>
    <w:p w14:paraId="0D94FF7C" w14:textId="37380EEF" w:rsidR="00E83553" w:rsidRPr="00BA1701" w:rsidRDefault="008C71FA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A1701" w:rsidRPr="00BA1701">
        <w:rPr>
          <w:sz w:val="24"/>
          <w:szCs w:val="24"/>
        </w:rPr>
        <w:t>т</w:t>
      </w:r>
      <w:r>
        <w:rPr>
          <w:sz w:val="24"/>
          <w:szCs w:val="24"/>
        </w:rPr>
        <w:t xml:space="preserve"> 31.10.2023</w:t>
      </w:r>
      <w:r w:rsidR="00E83553" w:rsidRPr="00BA170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10/2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24FADE2B" w14:textId="77777777" w:rsidR="00BA1701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Административный регламент </w:t>
      </w:r>
    </w:p>
    <w:p w14:paraId="22A32FBE" w14:textId="6788F0DE" w:rsidR="00BA1701" w:rsidRPr="00BA1701" w:rsidRDefault="00E83553" w:rsidP="00BA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  <w:r w:rsidR="00BA1701" w:rsidRPr="005219EC">
        <w:rPr>
          <w:b/>
          <w:bCs/>
        </w:rPr>
        <w:t xml:space="preserve">в </w:t>
      </w:r>
      <w:r w:rsidR="00BA1701">
        <w:rPr>
          <w:b/>
          <w:bCs/>
        </w:rPr>
        <w:t xml:space="preserve"> сельском поселении </w:t>
      </w:r>
      <w:r w:rsidR="00AE3061">
        <w:rPr>
          <w:b/>
          <w:bCs/>
        </w:rPr>
        <w:t>Асяновский</w:t>
      </w:r>
      <w:r w:rsidR="00BA1701">
        <w:rPr>
          <w:b/>
          <w:bCs/>
        </w:rPr>
        <w:t xml:space="preserve"> сельсовет муниципального района Дюртюлинский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30668EBA" w:rsidR="007753F7" w:rsidRPr="00BA1701" w:rsidRDefault="007753F7" w:rsidP="00BA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 </w:t>
      </w:r>
      <w:r w:rsidR="00BA1701" w:rsidRPr="00BA1701">
        <w:rPr>
          <w:bCs/>
        </w:rPr>
        <w:t xml:space="preserve">в  сельском поселении </w:t>
      </w:r>
      <w:r w:rsidR="00AE3061">
        <w:rPr>
          <w:bCs/>
        </w:rPr>
        <w:t>Асяновский</w:t>
      </w:r>
      <w:r w:rsidR="00BA1701" w:rsidRPr="00BA1701">
        <w:rPr>
          <w:bCs/>
        </w:rPr>
        <w:t xml:space="preserve"> сельсовет муниципального района Дюртюлинский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BA170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BA170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</w:t>
      </w:r>
      <w:r w:rsidRPr="0008471B">
        <w:lastRenderedPageBreak/>
        <w:t>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</w:t>
      </w:r>
      <w:r w:rsidRPr="005219EC">
        <w:lastRenderedPageBreak/>
        <w:t>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9C169EE" w14:textId="53E969E9" w:rsidR="00826605" w:rsidRPr="005219EC" w:rsidRDefault="00024201" w:rsidP="00BA17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BA1701">
        <w:t xml:space="preserve"> сельского поселения </w:t>
      </w:r>
      <w:r w:rsidR="00AE3061">
        <w:t xml:space="preserve">Асяновский </w:t>
      </w:r>
      <w:r w:rsidR="00BA1701">
        <w:t xml:space="preserve"> сельсовет муниципального района Дюртюлинский район Республики Башкортостан.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lastRenderedPageBreak/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17828034" w:rsidR="007E725C" w:rsidRDefault="007E725C" w:rsidP="00BA1701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AE3061">
        <w:t>сельского поселения Асяновский</w:t>
      </w:r>
      <w:r w:rsidR="00BA1701">
        <w:t xml:space="preserve"> сельсовет муниципального района Дюртюлинский район Республики Башкортостан</w:t>
      </w:r>
      <w: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A9221E7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AE3061">
        <w:t xml:space="preserve"> </w:t>
      </w:r>
      <w:r w:rsidR="00AE3061" w:rsidRPr="00AE3061">
        <w:t xml:space="preserve">https://asyanovo.ru/ </w:t>
      </w:r>
      <w:r>
        <w:t xml:space="preserve">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lastRenderedPageBreak/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2E94674C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</w:t>
      </w:r>
      <w:r w:rsidR="00BA1701">
        <w:rPr>
          <w:rFonts w:eastAsia="Calibri"/>
        </w:rPr>
        <w:t>предоставляется Администрацией</w:t>
      </w:r>
      <w:r w:rsidR="004A6D89">
        <w:t>(Уполномоченным органом</w:t>
      </w:r>
      <w:r w:rsidR="004A6D89" w:rsidRPr="00133E22">
        <w:t>)</w:t>
      </w:r>
      <w:r w:rsidR="00274FEC" w:rsidRPr="005219EC">
        <w:rPr>
          <w:rFonts w:eastAsia="Calibri"/>
        </w:rPr>
        <w:t xml:space="preserve"> в лице </w:t>
      </w:r>
      <w:r w:rsidR="00BA1701">
        <w:rPr>
          <w:rFonts w:eastAsia="Calibri"/>
        </w:rPr>
        <w:t xml:space="preserve"> управляющей делами</w:t>
      </w:r>
      <w:r w:rsidR="00274FEC" w:rsidRPr="005219EC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lastRenderedPageBreak/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1755BF87" w14:textId="705D241D" w:rsidR="0006527A" w:rsidRPr="005219EC" w:rsidRDefault="00793ADA" w:rsidP="00F25B8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>федеральной информационной адресной с</w:t>
      </w:r>
      <w:r w:rsidR="00F25B8D">
        <w:t xml:space="preserve">истемы </w:t>
      </w:r>
      <w:r w:rsidR="00F25B8D">
        <w:br/>
        <w:t>(далее – Оператор ФИАС).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8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</w:t>
      </w:r>
      <w:r w:rsidRPr="005219EC">
        <w:rPr>
          <w:bCs/>
          <w:color w:val="auto"/>
          <w:sz w:val="28"/>
          <w:szCs w:val="28"/>
        </w:rPr>
        <w:lastRenderedPageBreak/>
        <w:t xml:space="preserve">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5219EC">
        <w:rPr>
          <w:b/>
          <w:bCs/>
        </w:rPr>
        <w:lastRenderedPageBreak/>
        <w:t>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lastRenderedPageBreak/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lastRenderedPageBreak/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lastRenderedPageBreak/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</w:t>
      </w:r>
      <w:r w:rsidRPr="005219EC"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F25B8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5B8D">
        <w:t xml:space="preserve">Описание административных процедур приведено в Приложении № </w:t>
      </w:r>
      <w:r w:rsidR="0021204B" w:rsidRPr="00F25B8D">
        <w:t>4</w:t>
      </w:r>
      <w:r w:rsidRPr="00F25B8D">
        <w:t xml:space="preserve"> </w:t>
      </w:r>
      <w:r w:rsidRPr="00F25B8D"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</w:t>
      </w:r>
      <w:r w:rsidRPr="005219EC">
        <w:lastRenderedPageBreak/>
        <w:t xml:space="preserve">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5219EC">
        <w:lastRenderedPageBreak/>
        <w:t>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</w:t>
      </w:r>
      <w:r w:rsidR="00025A49" w:rsidRPr="00CD6090">
        <w:lastRenderedPageBreak/>
        <w:t xml:space="preserve">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5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6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7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lastRenderedPageBreak/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8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</w:t>
      </w:r>
      <w:r w:rsidR="00AC2305">
        <w:lastRenderedPageBreak/>
        <w:t xml:space="preserve">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32CE0CE3" w:rsidR="004C24B3" w:rsidRPr="0038450A" w:rsidRDefault="0038450A" w:rsidP="0038450A">
      <w:pPr>
        <w:pStyle w:val="11"/>
        <w:jc w:val="both"/>
        <w:rPr>
          <w:rFonts w:eastAsia="Calibri"/>
          <w:b w:val="0"/>
          <w:color w:val="000000"/>
          <w:lang w:eastAsia="en-US"/>
        </w:rPr>
      </w:pPr>
      <w:r w:rsidRPr="003E74D8">
        <w:rPr>
          <w:b w:val="0"/>
        </w:rPr>
        <w:t xml:space="preserve">         постановлением</w:t>
      </w:r>
      <w:r w:rsidRPr="003E74D8">
        <w:rPr>
          <w:rFonts w:eastAsia="Calibri"/>
          <w:color w:val="000000"/>
        </w:rPr>
        <w:t xml:space="preserve"> </w:t>
      </w:r>
      <w:r w:rsidRPr="003E74D8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r w:rsidR="008A4D2F">
        <w:rPr>
          <w:rFonts w:eastAsia="Calibri"/>
          <w:b w:val="0"/>
          <w:color w:val="000000"/>
          <w:lang w:eastAsia="en-US"/>
        </w:rPr>
        <w:t>Асяновский</w:t>
      </w:r>
      <w:r w:rsidRPr="003E74D8">
        <w:rPr>
          <w:rFonts w:eastAsia="Calibri"/>
          <w:b w:val="0"/>
          <w:color w:val="000000"/>
          <w:lang w:eastAsia="en-US"/>
        </w:rPr>
        <w:t xml:space="preserve"> сельсовет муниципального района Дюртюлинский район Республики Башкортостан от </w:t>
      </w:r>
      <w:r w:rsidR="008A4D2F">
        <w:rPr>
          <w:rFonts w:eastAsia="Calibri"/>
          <w:b w:val="0"/>
          <w:color w:val="000000"/>
          <w:lang w:eastAsia="en-US"/>
        </w:rPr>
        <w:t>26.12</w:t>
      </w:r>
      <w:r w:rsidR="008A4D2F">
        <w:rPr>
          <w:rFonts w:eastAsia="Calibri"/>
          <w:b w:val="0"/>
        </w:rPr>
        <w:t>.2018  № 12</w:t>
      </w:r>
      <w:r w:rsidRPr="003E74D8">
        <w:rPr>
          <w:rFonts w:eastAsia="Calibri"/>
          <w:b w:val="0"/>
        </w:rPr>
        <w:t>/</w:t>
      </w:r>
      <w:r w:rsidR="008A4D2F">
        <w:rPr>
          <w:rFonts w:eastAsia="Calibri"/>
          <w:b w:val="0"/>
        </w:rPr>
        <w:t>11</w:t>
      </w:r>
      <w:r w:rsidRPr="003E74D8">
        <w:rPr>
          <w:rFonts w:eastAsia="Calibri"/>
        </w:rPr>
        <w:t xml:space="preserve"> </w:t>
      </w:r>
      <w:r w:rsidRPr="003E74D8">
        <w:rPr>
          <w:rFonts w:eastAsia="Calibri"/>
          <w:b w:val="0"/>
          <w:color w:val="000000"/>
          <w:lang w:eastAsia="en-US"/>
        </w:rPr>
        <w:t>«</w:t>
      </w:r>
      <w:r w:rsidRPr="003E74D8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/>
          <w:lang w:eastAsia="en-US"/>
        </w:rPr>
        <w:t>»</w:t>
      </w:r>
      <w:r w:rsidR="004C24B3" w:rsidRPr="00535269">
        <w:t>;</w:t>
      </w:r>
    </w:p>
    <w:p w14:paraId="1177912A" w14:textId="18FE3307" w:rsidR="004C24B3" w:rsidRPr="00535269" w:rsidRDefault="001D709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29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lastRenderedPageBreak/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</w:t>
      </w:r>
      <w:r w:rsidRPr="00535269">
        <w:lastRenderedPageBreak/>
        <w:t>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</w:t>
      </w:r>
      <w:r w:rsidRPr="00535269">
        <w:rPr>
          <w:bCs/>
        </w:rPr>
        <w:lastRenderedPageBreak/>
        <w:t xml:space="preserve">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Pr="00F25B8D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F25B8D">
        <w:rPr>
          <w:sz w:val="24"/>
          <w:szCs w:val="24"/>
        </w:rPr>
        <w:lastRenderedPageBreak/>
        <w:t>Приложение №</w:t>
      </w:r>
      <w:r w:rsidR="002E0FD1" w:rsidRPr="00F25B8D">
        <w:rPr>
          <w:sz w:val="24"/>
          <w:szCs w:val="24"/>
        </w:rPr>
        <w:t xml:space="preserve"> </w:t>
      </w:r>
      <w:r w:rsidR="000E32A3" w:rsidRPr="00F25B8D">
        <w:rPr>
          <w:sz w:val="24"/>
          <w:szCs w:val="24"/>
        </w:rPr>
        <w:t>1</w:t>
      </w:r>
    </w:p>
    <w:p w14:paraId="4F6EDCB8" w14:textId="77777777" w:rsidR="00114EE4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</w:p>
    <w:p w14:paraId="525DCE5E" w14:textId="77777777" w:rsidR="004D0E5F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4"/>
          <w:szCs w:val="24"/>
        </w:rPr>
      </w:pPr>
    </w:p>
    <w:p w14:paraId="73C2CEA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DC9D8CE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Адрес: ___________________________</w:t>
      </w:r>
    </w:p>
    <w:p w14:paraId="538F27D5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35F7FDC8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05CFAE9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lastRenderedPageBreak/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0B65363B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DE3413" w14:textId="5FC26429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F895E1F" w14:textId="592F3F11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4935B3A" w14:textId="53BA1CD1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5F05A04" w14:textId="0FFF886B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9211EBA" w14:textId="20A1BA52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7759242" w14:textId="5F92A939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872DCBB" w14:textId="74B03CE8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81D8300" w14:textId="753E9A2E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DADC514" w14:textId="28624188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C78D971" w14:textId="40F77A57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11D2CE6" w14:textId="634C4B84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0F9F0D5" w14:textId="65F6FA60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EF0141C" w14:textId="7CB4B545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B9B0084" w14:textId="12D32640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6F325A" w14:textId="3E92921B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7FBF951" w14:textId="17D8DB7B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68B74D" w14:textId="1FC0BC74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00A6DFB" w14:textId="3F843E22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F506BD4" w14:textId="0CA188FD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C1110A0" w14:textId="46B2686F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55D4104" w14:textId="55673F8B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FDAD6E" w14:textId="5FF33487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03319DB" w14:textId="0710B03E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645E0BD" w14:textId="3603F87D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160B3B1" w14:textId="23102DD3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EBAB88A" w14:textId="03652D84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B8FC78A" w14:textId="7F1EAC64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6C86306" w14:textId="415D9486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E17B285" w14:textId="41A4E045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3C9FE3" w14:textId="2A21CC86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B00113" w14:textId="52CAD631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A87EDC4" w14:textId="3FE274CE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A7C73E" w14:textId="1DAB8958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8C0C225" w14:textId="77777777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0839D9A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E5F7F56" w14:textId="30F12C73" w:rsidR="008C71FA" w:rsidRDefault="008C71F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F431271" w14:textId="4C464D5A" w:rsidR="008C71FA" w:rsidRDefault="008C71F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0125022" w14:textId="0EAD985D" w:rsidR="008C71FA" w:rsidRDefault="008C71F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4BADB69" w14:textId="100705A1" w:rsidR="008C71FA" w:rsidRDefault="008C71F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86FA436" w14:textId="77777777" w:rsidR="008C71FA" w:rsidRDefault="008C71F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F25B8D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F25B8D">
        <w:rPr>
          <w:sz w:val="24"/>
          <w:szCs w:val="24"/>
        </w:rPr>
        <w:t xml:space="preserve">Приложение № </w:t>
      </w:r>
      <w:r w:rsidR="00A04DD0" w:rsidRPr="00F25B8D">
        <w:rPr>
          <w:sz w:val="24"/>
          <w:szCs w:val="24"/>
        </w:rPr>
        <w:t>2</w:t>
      </w:r>
    </w:p>
    <w:p w14:paraId="5F24B7A2" w14:textId="77777777" w:rsidR="00114EE4" w:rsidRPr="00F25B8D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="00114EE4" w:rsidRPr="00F25B8D">
        <w:rPr>
          <w:sz w:val="24"/>
          <w:szCs w:val="24"/>
        </w:rPr>
        <w:t>к Административному регламенту</w:t>
      </w:r>
    </w:p>
    <w:p w14:paraId="1EA5B29F" w14:textId="77777777" w:rsidR="002E0FD1" w:rsidRPr="00F25B8D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F25B8D">
        <w:rPr>
          <w:bCs/>
          <w:sz w:val="24"/>
          <w:szCs w:val="24"/>
        </w:rPr>
        <w:t>предоставления муниципальной услуги</w:t>
      </w:r>
      <w:r w:rsidR="002E0FD1" w:rsidRPr="00F25B8D">
        <w:rPr>
          <w:bCs/>
          <w:sz w:val="24"/>
          <w:szCs w:val="24"/>
        </w:rPr>
        <w:t xml:space="preserve"> </w:t>
      </w:r>
      <w:r w:rsidR="009C6C39" w:rsidRPr="00F25B8D">
        <w:rPr>
          <w:bCs/>
          <w:sz w:val="24"/>
          <w:szCs w:val="24"/>
        </w:rPr>
        <w:t>«</w:t>
      </w:r>
      <w:r w:rsidR="002E0FD1" w:rsidRPr="00F25B8D">
        <w:rPr>
          <w:sz w:val="24"/>
          <w:szCs w:val="24"/>
        </w:rPr>
        <w:t xml:space="preserve">Присвоение и аннулирование </w:t>
      </w:r>
      <w:r w:rsidR="00B5315E" w:rsidRPr="00F25B8D">
        <w:rPr>
          <w:sz w:val="24"/>
          <w:szCs w:val="24"/>
        </w:rPr>
        <w:t>адресов</w:t>
      </w:r>
      <w:r w:rsidR="007E4907" w:rsidRPr="00F25B8D">
        <w:rPr>
          <w:sz w:val="24"/>
          <w:szCs w:val="24"/>
        </w:rPr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F25B8D">
        <w:rPr>
          <w:bCs/>
          <w:sz w:val="24"/>
          <w:szCs w:val="24"/>
        </w:rPr>
        <w:t xml:space="preserve">в </w:t>
      </w:r>
      <w:r w:rsidRPr="005219EC">
        <w:rPr>
          <w:bCs/>
        </w:rPr>
        <w:t>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Pr="00F25B8D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>
        <w:lastRenderedPageBreak/>
        <w:t xml:space="preserve">   </w:t>
      </w:r>
      <w:r w:rsidR="0097122E" w:rsidRPr="00F25B8D">
        <w:rPr>
          <w:sz w:val="24"/>
          <w:szCs w:val="24"/>
        </w:rPr>
        <w:t xml:space="preserve">Приложение № </w:t>
      </w:r>
      <w:r w:rsidR="00A04DD0" w:rsidRPr="00F25B8D">
        <w:rPr>
          <w:sz w:val="24"/>
          <w:szCs w:val="24"/>
        </w:rPr>
        <w:t>3</w:t>
      </w:r>
    </w:p>
    <w:p w14:paraId="57DBA151" w14:textId="77777777" w:rsidR="00B963CA" w:rsidRPr="00F25B8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5B8D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F25B8D">
        <w:rPr>
          <w:sz w:val="24"/>
          <w:szCs w:val="24"/>
        </w:rPr>
        <w:t>Присвоение</w:t>
      </w:r>
      <w:r w:rsidR="00453193" w:rsidRPr="00F25B8D">
        <w:rPr>
          <w:sz w:val="24"/>
          <w:szCs w:val="24"/>
        </w:rPr>
        <w:t xml:space="preserve"> </w:t>
      </w:r>
      <w:r w:rsidR="00B5315E" w:rsidRPr="00F25B8D">
        <w:rPr>
          <w:sz w:val="24"/>
          <w:szCs w:val="24"/>
        </w:rPr>
        <w:t>и аннулирование</w:t>
      </w:r>
      <w:r w:rsidR="00182FC6" w:rsidRPr="00F25B8D">
        <w:rPr>
          <w:sz w:val="24"/>
          <w:szCs w:val="24"/>
        </w:rPr>
        <w:t xml:space="preserve"> адрес</w:t>
      </w:r>
      <w:r w:rsidR="00B5315E" w:rsidRPr="00F25B8D">
        <w:rPr>
          <w:sz w:val="24"/>
          <w:szCs w:val="24"/>
        </w:rPr>
        <w:t>ов</w:t>
      </w:r>
      <w:r w:rsidR="00453193" w:rsidRPr="00F25B8D">
        <w:rPr>
          <w:sz w:val="24"/>
          <w:szCs w:val="24"/>
        </w:rPr>
        <w:t xml:space="preserve"> объектов адресации</w:t>
      </w:r>
      <w:r w:rsidRPr="00F25B8D">
        <w:rPr>
          <w:sz w:val="24"/>
          <w:szCs w:val="24"/>
        </w:rPr>
        <w:t>»</w:t>
      </w:r>
    </w:p>
    <w:p w14:paraId="1FC8885B" w14:textId="77777777" w:rsidR="00B963CA" w:rsidRPr="00F25B8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2A00B2DE" w:rsidR="00195379" w:rsidRDefault="00195379">
      <w:pPr>
        <w:rPr>
          <w:sz w:val="24"/>
          <w:szCs w:val="24"/>
        </w:rPr>
        <w:sectPr w:rsidR="00195379" w:rsidSect="008C71FA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5" w:h="16838"/>
          <w:pgMar w:top="426" w:right="851" w:bottom="284" w:left="1304" w:header="709" w:footer="0" w:gutter="0"/>
          <w:cols w:space="720"/>
          <w:noEndnote/>
          <w:titlePg/>
          <w:docGrid w:linePitch="381"/>
        </w:sectPr>
      </w:pPr>
    </w:p>
    <w:p w14:paraId="0280DC03" w14:textId="77777777" w:rsidR="00195379" w:rsidRPr="00791C73" w:rsidRDefault="00195379" w:rsidP="00F25B8D">
      <w:pPr>
        <w:widowControl w:val="0"/>
        <w:tabs>
          <w:tab w:val="left" w:pos="567"/>
        </w:tabs>
        <w:contextualSpacing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F25B8D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 xml:space="preserve">Приложение № </w:t>
      </w:r>
      <w:r w:rsidR="00A04DD0" w:rsidRPr="00F25B8D">
        <w:rPr>
          <w:rFonts w:eastAsia="Calibri"/>
          <w:sz w:val="24"/>
          <w:szCs w:val="24"/>
        </w:rPr>
        <w:t>4</w:t>
      </w:r>
    </w:p>
    <w:p w14:paraId="1D50C9A1" w14:textId="77777777" w:rsidR="00195379" w:rsidRPr="00F25B8D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28FC7B9" w14:textId="18FDD03F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</w:t>
            </w:r>
            <w:r>
              <w:rPr>
                <w:sz w:val="24"/>
                <w:szCs w:val="24"/>
              </w:rPr>
              <w:lastRenderedPageBreak/>
              <w:t xml:space="preserve">Башкортостан </w:t>
            </w:r>
            <w:hyperlink r:id="rId36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7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</w:t>
            </w:r>
            <w:r w:rsidRPr="000D5C3D">
              <w:rPr>
                <w:sz w:val="24"/>
                <w:szCs w:val="24"/>
              </w:rPr>
              <w:lastRenderedPageBreak/>
              <w:t xml:space="preserve">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265E01">
              <w:rPr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</w:t>
            </w:r>
            <w:r w:rsidRPr="0021763A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</w:t>
            </w:r>
            <w:r w:rsidRPr="0021763A">
              <w:rPr>
                <w:bCs/>
                <w:sz w:val="24"/>
                <w:szCs w:val="24"/>
              </w:rPr>
              <w:lastRenderedPageBreak/>
              <w:t>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21763A">
              <w:rPr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</w:t>
            </w:r>
            <w:r w:rsidRPr="0021763A">
              <w:rPr>
                <w:bCs/>
                <w:sz w:val="24"/>
                <w:szCs w:val="24"/>
              </w:rPr>
              <w:lastRenderedPageBreak/>
              <w:t>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1F0F9C6F" w14:textId="68E130E8"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 xml:space="preserve">установление оснований для принятия решения о </w:t>
            </w:r>
            <w:r w:rsidRPr="007E69C0">
              <w:rPr>
                <w:sz w:val="24"/>
                <w:szCs w:val="24"/>
              </w:rPr>
              <w:lastRenderedPageBreak/>
              <w:t>предоставлении муниципальной услуги;</w:t>
            </w: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1F10F985" w14:textId="63409A3C" w:rsidR="00195379" w:rsidRPr="0021763A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03BA9CE7" w14:textId="05923561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6FD3F67B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138FF8D0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</w:t>
            </w:r>
            <w:r>
              <w:rPr>
                <w:sz w:val="24"/>
                <w:szCs w:val="24"/>
              </w:rPr>
              <w:lastRenderedPageBreak/>
              <w:t>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59DC4EFF" w14:textId="523A8255" w:rsidR="00195379" w:rsidRPr="005F6738" w:rsidRDefault="00195379" w:rsidP="00F25B8D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15FF" w14:textId="77777777" w:rsidR="001D7094" w:rsidRDefault="001D7094" w:rsidP="007753F7">
      <w:pPr>
        <w:spacing w:after="0" w:line="240" w:lineRule="auto"/>
      </w:pPr>
      <w:r>
        <w:separator/>
      </w:r>
    </w:p>
  </w:endnote>
  <w:endnote w:type="continuationSeparator" w:id="0">
    <w:p w14:paraId="58EEBD2A" w14:textId="77777777" w:rsidR="001D7094" w:rsidRDefault="001D709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82EF" w14:textId="77777777" w:rsidR="00E95581" w:rsidRDefault="00E95581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0CB1" w14:textId="77777777" w:rsidR="00E95581" w:rsidRDefault="00E95581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C4E1" w14:textId="77777777" w:rsidR="00E95581" w:rsidRDefault="00E9558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FDC3" w14:textId="77777777" w:rsidR="001D7094" w:rsidRDefault="001D7094" w:rsidP="007753F7">
      <w:pPr>
        <w:spacing w:after="0" w:line="240" w:lineRule="auto"/>
      </w:pPr>
      <w:r>
        <w:separator/>
      </w:r>
    </w:p>
  </w:footnote>
  <w:footnote w:type="continuationSeparator" w:id="0">
    <w:p w14:paraId="21B613E3" w14:textId="77777777" w:rsidR="001D7094" w:rsidRDefault="001D709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7170" w14:textId="77777777" w:rsidR="00E95581" w:rsidRDefault="00E9558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12546"/>
      <w:docPartObj>
        <w:docPartGallery w:val="Page Numbers (Top of Page)"/>
        <w:docPartUnique/>
      </w:docPartObj>
    </w:sdtPr>
    <w:sdtEndPr/>
    <w:sdtContent>
      <w:p w14:paraId="12C38CA3" w14:textId="1CE0A352" w:rsidR="00E95581" w:rsidRDefault="00E9558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62" w:rsidRPr="000A5362">
          <w:rPr>
            <w:noProof/>
            <w:lang w:val="ru-RU"/>
          </w:rPr>
          <w:t>32</w:t>
        </w:r>
        <w:r>
          <w:fldChar w:fldCharType="end"/>
        </w:r>
      </w:p>
    </w:sdtContent>
  </w:sdt>
  <w:p w14:paraId="72F7175D" w14:textId="77777777" w:rsidR="00E95581" w:rsidRDefault="00E95581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DBF4" w14:textId="77777777" w:rsidR="00E95581" w:rsidRDefault="00E9558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362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D7094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450A"/>
    <w:rsid w:val="00386B3C"/>
    <w:rsid w:val="0039200F"/>
    <w:rsid w:val="00393681"/>
    <w:rsid w:val="003B7EFE"/>
    <w:rsid w:val="003C0324"/>
    <w:rsid w:val="003C49B8"/>
    <w:rsid w:val="003C5C09"/>
    <w:rsid w:val="003C682D"/>
    <w:rsid w:val="003D16DC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46A60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A6D89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29B7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136E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0195"/>
    <w:rsid w:val="006C7636"/>
    <w:rsid w:val="006D2D0F"/>
    <w:rsid w:val="006D4AA6"/>
    <w:rsid w:val="006D7099"/>
    <w:rsid w:val="006F0708"/>
    <w:rsid w:val="006F45AE"/>
    <w:rsid w:val="006F506B"/>
    <w:rsid w:val="007119FA"/>
    <w:rsid w:val="00714F6B"/>
    <w:rsid w:val="0071782D"/>
    <w:rsid w:val="00720979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656B8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4D2F"/>
    <w:rsid w:val="008A53C4"/>
    <w:rsid w:val="008A79A6"/>
    <w:rsid w:val="008B1916"/>
    <w:rsid w:val="008B35DF"/>
    <w:rsid w:val="008B742B"/>
    <w:rsid w:val="008C1406"/>
    <w:rsid w:val="008C2209"/>
    <w:rsid w:val="008C71FA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381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1BA3"/>
    <w:rsid w:val="00AD30DF"/>
    <w:rsid w:val="00AE22D9"/>
    <w:rsid w:val="00AE3061"/>
    <w:rsid w:val="00AE544D"/>
    <w:rsid w:val="00AE59DA"/>
    <w:rsid w:val="00AE5E84"/>
    <w:rsid w:val="00AE6D49"/>
    <w:rsid w:val="00B05006"/>
    <w:rsid w:val="00B06A9D"/>
    <w:rsid w:val="00B06F92"/>
    <w:rsid w:val="00B07DAA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1701"/>
    <w:rsid w:val="00BA45F6"/>
    <w:rsid w:val="00BA51C9"/>
    <w:rsid w:val="00BA58E7"/>
    <w:rsid w:val="00BA63DA"/>
    <w:rsid w:val="00BB20BA"/>
    <w:rsid w:val="00BC1DE4"/>
    <w:rsid w:val="00BD0141"/>
    <w:rsid w:val="00BD0412"/>
    <w:rsid w:val="00BD2333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36004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5069D"/>
    <w:rsid w:val="00E61EA5"/>
    <w:rsid w:val="00E6380C"/>
    <w:rsid w:val="00E63852"/>
    <w:rsid w:val="00E83553"/>
    <w:rsid w:val="00E87804"/>
    <w:rsid w:val="00E91497"/>
    <w:rsid w:val="00E95581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5B8D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11">
    <w:name w:val="Стиль1"/>
    <w:basedOn w:val="a"/>
    <w:rsid w:val="0038450A"/>
    <w:pPr>
      <w:spacing w:after="0" w:line="240" w:lineRule="auto"/>
    </w:pPr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vis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94C2-4BA3-4B80-B6A6-1D8748C8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17749</Words>
  <Characters>101174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5</cp:revision>
  <cp:lastPrinted>2021-06-16T12:51:00Z</cp:lastPrinted>
  <dcterms:created xsi:type="dcterms:W3CDTF">2023-10-31T11:53:00Z</dcterms:created>
  <dcterms:modified xsi:type="dcterms:W3CDTF">2023-10-31T12:04:00Z</dcterms:modified>
</cp:coreProperties>
</file>