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EC" w:rsidRDefault="006E3AEC" w:rsidP="006E3AEC">
      <w:pPr>
        <w:spacing w:after="0" w:line="240" w:lineRule="auto"/>
        <w:ind w:left="14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1645"/>
        <w:gridCol w:w="3544"/>
      </w:tblGrid>
      <w:tr w:rsidR="00AF3943" w:rsidRPr="00A979C6" w:rsidTr="00D719C7">
        <w:trPr>
          <w:trHeight w:val="1414"/>
        </w:trPr>
        <w:tc>
          <w:tcPr>
            <w:tcW w:w="3600" w:type="dxa"/>
          </w:tcPr>
          <w:p w:rsidR="00AF3943" w:rsidRPr="00C827EF" w:rsidRDefault="00AF3943" w:rsidP="00D719C7">
            <w:pPr>
              <w:keepNext/>
              <w:spacing w:after="0" w:line="240" w:lineRule="auto"/>
              <w:jc w:val="center"/>
              <w:outlineLvl w:val="0"/>
              <w:rPr>
                <w:rFonts w:ascii="B7Ant" w:hAnsi="B7Ant"/>
                <w:b/>
                <w:bCs/>
                <w:sz w:val="18"/>
                <w:szCs w:val="24"/>
              </w:rPr>
            </w:pPr>
            <w:r w:rsidRPr="00C827EF">
              <w:rPr>
                <w:rFonts w:ascii="Times New Roman" w:hAnsi="Times New Roman"/>
                <w:b/>
                <w:bCs/>
                <w:sz w:val="18"/>
                <w:szCs w:val="24"/>
                <w:lang w:val="be-BY"/>
              </w:rPr>
              <w:t>БАШКОРТОСТАН  РЕСПУБЛИКАҺЫ</w:t>
            </w:r>
          </w:p>
          <w:p w:rsidR="00AF3943" w:rsidRPr="00C827EF" w:rsidRDefault="00AF3943" w:rsidP="00D719C7">
            <w:pPr>
              <w:keepNext/>
              <w:spacing w:after="0" w:line="240" w:lineRule="auto"/>
              <w:jc w:val="center"/>
              <w:outlineLvl w:val="0"/>
              <w:rPr>
                <w:rFonts w:ascii="B7Ant" w:hAnsi="B7Ant"/>
                <w:b/>
                <w:bCs/>
                <w:sz w:val="24"/>
                <w:szCs w:val="24"/>
              </w:rPr>
            </w:pPr>
            <w:r w:rsidRPr="00C827E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Дүртөйлө районы</w:t>
            </w:r>
          </w:p>
          <w:p w:rsidR="00AF3943" w:rsidRPr="00C827EF" w:rsidRDefault="00AF3943" w:rsidP="00D71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</w:pPr>
            <w:r w:rsidRPr="00C827E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муниципаль районының</w:t>
            </w:r>
          </w:p>
          <w:p w:rsidR="00AF3943" w:rsidRPr="00C827EF" w:rsidRDefault="00AF3943" w:rsidP="00D719C7">
            <w:pPr>
              <w:spacing w:after="0" w:line="240" w:lineRule="auto"/>
              <w:jc w:val="center"/>
              <w:rPr>
                <w:rFonts w:ascii="B7Ant" w:hAnsi="B7Ant"/>
                <w:b/>
                <w:bCs/>
                <w:sz w:val="24"/>
                <w:szCs w:val="20"/>
                <w:lang w:val="be-BY"/>
              </w:rPr>
            </w:pPr>
            <w:proofErr w:type="spellStart"/>
            <w:r w:rsidRPr="00C827E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Әсән</w:t>
            </w:r>
            <w:proofErr w:type="spellEnd"/>
            <w:r w:rsidRPr="00C827E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 xml:space="preserve"> ауыл советы</w:t>
            </w:r>
          </w:p>
          <w:p w:rsidR="00AF3943" w:rsidRPr="00C827EF" w:rsidRDefault="00AF3943" w:rsidP="00D719C7">
            <w:pPr>
              <w:keepNext/>
              <w:tabs>
                <w:tab w:val="left" w:pos="3328"/>
              </w:tabs>
              <w:spacing w:after="0" w:line="240" w:lineRule="auto"/>
              <w:jc w:val="center"/>
              <w:outlineLvl w:val="0"/>
              <w:rPr>
                <w:rFonts w:ascii="B7Ant" w:hAnsi="B7Ant"/>
                <w:b/>
                <w:bCs/>
                <w:sz w:val="24"/>
                <w:szCs w:val="24"/>
                <w:lang w:val="be-BY"/>
              </w:rPr>
            </w:pPr>
            <w:r w:rsidRPr="00C827E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ауыл бил</w:t>
            </w:r>
            <w:r w:rsidRPr="00C827E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ә</w:t>
            </w:r>
            <w:r w:rsidRPr="00C827E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м</w:t>
            </w:r>
            <w:r w:rsidRPr="00C827E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ә</w:t>
            </w:r>
            <w:r w:rsidRPr="00C827E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һ</w:t>
            </w:r>
            <w:r w:rsidRPr="00C827EF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е</w:t>
            </w:r>
            <w:r w:rsidRPr="00C827EF">
              <w:rPr>
                <w:rFonts w:ascii="B7Ant" w:hAnsi="B7Ant"/>
                <w:b/>
                <w:bCs/>
                <w:sz w:val="24"/>
                <w:szCs w:val="24"/>
              </w:rPr>
              <w:t></w:t>
            </w:r>
          </w:p>
          <w:p w:rsidR="00AF3943" w:rsidRPr="00C827EF" w:rsidRDefault="00AF3943" w:rsidP="00D719C7">
            <w:pPr>
              <w:keepNext/>
              <w:tabs>
                <w:tab w:val="left" w:pos="3328"/>
              </w:tabs>
              <w:spacing w:after="0" w:line="240" w:lineRule="auto"/>
              <w:outlineLvl w:val="0"/>
              <w:rPr>
                <w:rFonts w:ascii="B7Ant" w:hAnsi="B7Ant"/>
                <w:b/>
                <w:sz w:val="24"/>
                <w:szCs w:val="24"/>
                <w:lang w:val="be-BY"/>
              </w:rPr>
            </w:pPr>
            <w:r w:rsidRPr="00C827EF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 xml:space="preserve">                 </w:t>
            </w:r>
            <w:r w:rsidRPr="00C827E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башлығы</w:t>
            </w:r>
          </w:p>
          <w:p w:rsidR="00AF3943" w:rsidRPr="00C827EF" w:rsidRDefault="00AF3943" w:rsidP="00D719C7">
            <w:pPr>
              <w:keepNext/>
              <w:spacing w:after="0" w:line="240" w:lineRule="auto"/>
              <w:outlineLvl w:val="0"/>
              <w:rPr>
                <w:rFonts w:ascii="B7Ant" w:hAnsi="B7Ant"/>
                <w:bCs/>
                <w:sz w:val="24"/>
                <w:szCs w:val="24"/>
                <w:lang w:val="be-BY"/>
              </w:rPr>
            </w:pPr>
            <w:r w:rsidRPr="00C827EF">
              <w:rPr>
                <w:rFonts w:ascii="Times New Roman" w:hAnsi="Times New Roman"/>
                <w:bCs/>
                <w:sz w:val="16"/>
                <w:szCs w:val="24"/>
                <w:lang w:val="be-BY"/>
              </w:rPr>
              <w:t xml:space="preserve">      </w:t>
            </w:r>
            <w:r w:rsidRPr="00C827EF">
              <w:rPr>
                <w:rFonts w:ascii="Times New Roman" w:hAnsi="Times New Roman"/>
                <w:bCs/>
                <w:spacing w:val="-1"/>
                <w:sz w:val="16"/>
                <w:szCs w:val="16"/>
                <w:lang w:val="be-BY"/>
              </w:rPr>
              <w:t xml:space="preserve">    452315 ,     </w:t>
            </w:r>
            <w:r w:rsidRPr="00C827EF">
              <w:rPr>
                <w:rFonts w:ascii="Times New Roman" w:hAnsi="Times New Roman"/>
                <w:bCs/>
                <w:sz w:val="16"/>
                <w:szCs w:val="16"/>
                <w:lang w:val="be-BY"/>
              </w:rPr>
              <w:t>Дүртөйлө районы,</w:t>
            </w:r>
          </w:p>
          <w:p w:rsidR="00AF3943" w:rsidRPr="00C827EF" w:rsidRDefault="00AF3943" w:rsidP="00D719C7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val="be-BY"/>
              </w:rPr>
            </w:pPr>
            <w:r w:rsidRPr="00C827EF">
              <w:rPr>
                <w:rFonts w:ascii="Times New Roman" w:hAnsi="Times New Roman"/>
                <w:spacing w:val="-1"/>
                <w:sz w:val="16"/>
                <w:szCs w:val="16"/>
                <w:lang w:val="be-BY"/>
              </w:rPr>
              <w:t xml:space="preserve">      Әсән</w:t>
            </w:r>
            <w:r w:rsidRPr="00C827EF">
              <w:rPr>
                <w:rFonts w:ascii="Times New Roman" w:hAnsi="Times New Roman"/>
                <w:sz w:val="16"/>
                <w:szCs w:val="24"/>
                <w:lang w:val="be-BY"/>
              </w:rPr>
              <w:t xml:space="preserve"> ауылы,</w:t>
            </w:r>
            <w:r>
              <w:rPr>
                <w:rFonts w:ascii="Times New Roman" w:hAnsi="Times New Roman"/>
                <w:sz w:val="16"/>
                <w:szCs w:val="24"/>
                <w:lang w:val="be-BY"/>
              </w:rPr>
              <w:t>Ш.Бабич урамы, зд.14/1</w:t>
            </w:r>
          </w:p>
          <w:p w:rsidR="00AF3943" w:rsidRPr="00C827EF" w:rsidRDefault="00AF3943" w:rsidP="00D71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C827EF">
              <w:rPr>
                <w:rFonts w:ascii="Times New Roman" w:hAnsi="Times New Roman"/>
                <w:sz w:val="16"/>
                <w:szCs w:val="24"/>
                <w:lang w:val="be-BY"/>
              </w:rPr>
              <w:t>Тел/факс 8-</w:t>
            </w:r>
            <w:r w:rsidRPr="00C827EF">
              <w:rPr>
                <w:rFonts w:ascii="B7Ant" w:hAnsi="B7Ant"/>
                <w:sz w:val="16"/>
                <w:szCs w:val="24"/>
              </w:rPr>
              <w:t></w:t>
            </w:r>
            <w:r w:rsidRPr="00C827EF">
              <w:rPr>
                <w:rFonts w:ascii="B7Ant" w:hAnsi="B7Ant"/>
                <w:sz w:val="16"/>
                <w:szCs w:val="24"/>
              </w:rPr>
              <w:t></w:t>
            </w:r>
            <w:r w:rsidRPr="00C827EF">
              <w:rPr>
                <w:rFonts w:ascii="B7Ant" w:hAnsi="B7Ant"/>
                <w:sz w:val="16"/>
                <w:szCs w:val="24"/>
              </w:rPr>
              <w:t></w:t>
            </w:r>
            <w:r w:rsidRPr="00C827EF">
              <w:rPr>
                <w:rFonts w:ascii="B7Ant" w:hAnsi="B7Ant"/>
                <w:sz w:val="16"/>
                <w:szCs w:val="24"/>
              </w:rPr>
              <w:t></w:t>
            </w:r>
            <w:r w:rsidRPr="00C827EF">
              <w:rPr>
                <w:rFonts w:ascii="Times New Roman" w:hAnsi="Times New Roman"/>
                <w:sz w:val="16"/>
                <w:szCs w:val="24"/>
                <w:lang w:val="be-BY"/>
              </w:rPr>
              <w:t>8</w:t>
            </w:r>
            <w:r w:rsidRPr="00C827EF">
              <w:rPr>
                <w:rFonts w:ascii="B7Ant" w:hAnsi="B7Ant"/>
                <w:sz w:val="16"/>
                <w:szCs w:val="24"/>
              </w:rPr>
              <w:t></w:t>
            </w:r>
            <w:r w:rsidRPr="00C827EF">
              <w:rPr>
                <w:rFonts w:ascii="B7Ant" w:hAnsi="B7Ant"/>
                <w:sz w:val="16"/>
                <w:szCs w:val="24"/>
              </w:rPr>
              <w:t></w:t>
            </w:r>
            <w:r w:rsidRPr="00C827EF">
              <w:rPr>
                <w:rFonts w:ascii="B7Ant" w:hAnsi="B7Ant"/>
                <w:sz w:val="16"/>
                <w:szCs w:val="24"/>
              </w:rPr>
              <w:t></w:t>
            </w:r>
            <w:r w:rsidRPr="00C827EF">
              <w:rPr>
                <w:rFonts w:ascii="B7Ant" w:hAnsi="B7Ant"/>
                <w:sz w:val="16"/>
                <w:szCs w:val="24"/>
                <w:lang w:val="be-BY"/>
              </w:rPr>
              <w:softHyphen/>
            </w:r>
            <w:r w:rsidRPr="00C827EF">
              <w:rPr>
                <w:rFonts w:ascii="B7Ant" w:hAnsi="B7Ant"/>
                <w:sz w:val="16"/>
                <w:szCs w:val="24"/>
                <w:lang w:val="be-BY"/>
              </w:rPr>
              <w:softHyphen/>
            </w:r>
            <w:r w:rsidRPr="00C827EF">
              <w:rPr>
                <w:rFonts w:ascii="B7Ant" w:hAnsi="B7Ant"/>
                <w:sz w:val="16"/>
                <w:szCs w:val="24"/>
              </w:rPr>
              <w:t></w:t>
            </w:r>
            <w:r w:rsidRPr="00C827EF">
              <w:rPr>
                <w:rFonts w:ascii="B7Ant" w:hAnsi="B7Ant"/>
                <w:sz w:val="16"/>
                <w:szCs w:val="24"/>
              </w:rPr>
              <w:t></w:t>
            </w:r>
            <w:r w:rsidRPr="00C827EF">
              <w:rPr>
                <w:rFonts w:ascii="Times New Roman" w:hAnsi="Times New Roman"/>
                <w:sz w:val="16"/>
                <w:szCs w:val="24"/>
                <w:lang w:val="be-BY"/>
              </w:rPr>
              <w:t>-</w:t>
            </w:r>
            <w:r w:rsidRPr="00C827EF">
              <w:rPr>
                <w:rFonts w:ascii="B7Ant" w:hAnsi="B7Ant"/>
                <w:sz w:val="16"/>
                <w:szCs w:val="24"/>
              </w:rPr>
              <w:t></w:t>
            </w:r>
            <w:r w:rsidRPr="00C827EF">
              <w:rPr>
                <w:rFonts w:ascii="Times New Roman" w:hAnsi="Times New Roman"/>
                <w:sz w:val="16"/>
                <w:szCs w:val="24"/>
                <w:lang w:val="be-BY"/>
              </w:rPr>
              <w:t>-</w:t>
            </w:r>
            <w:r w:rsidRPr="00C827EF">
              <w:rPr>
                <w:rFonts w:ascii="B7Ant" w:hAnsi="B7Ant"/>
                <w:sz w:val="16"/>
                <w:szCs w:val="24"/>
              </w:rPr>
              <w:t></w:t>
            </w:r>
            <w:r w:rsidRPr="00C827EF">
              <w:rPr>
                <w:rFonts w:ascii="B7Ant" w:hAnsi="B7Ant"/>
                <w:sz w:val="16"/>
                <w:szCs w:val="24"/>
              </w:rPr>
              <w:t></w:t>
            </w:r>
            <w:r w:rsidRPr="00C827EF">
              <w:rPr>
                <w:rFonts w:ascii="Times New Roman" w:hAnsi="Times New Roman"/>
                <w:sz w:val="16"/>
                <w:szCs w:val="16"/>
                <w:lang w:val="be-BY"/>
              </w:rPr>
              <w:t xml:space="preserve"> </w:t>
            </w:r>
          </w:p>
          <w:p w:rsidR="00AF3943" w:rsidRPr="00C827EF" w:rsidRDefault="00AF3943" w:rsidP="00D719C7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val="be-BY"/>
              </w:rPr>
            </w:pPr>
            <w:r w:rsidRPr="00C827EF">
              <w:rPr>
                <w:rFonts w:ascii="Times New Roman" w:hAnsi="Times New Roman"/>
                <w:sz w:val="16"/>
                <w:szCs w:val="16"/>
                <w:lang w:val="be-BY"/>
              </w:rPr>
              <w:t xml:space="preserve">       </w:t>
            </w:r>
            <w:r w:rsidRPr="00C827EF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C827EF">
              <w:rPr>
                <w:rFonts w:ascii="Times New Roman" w:hAnsi="Times New Roman"/>
                <w:sz w:val="16"/>
                <w:szCs w:val="16"/>
                <w:lang w:val="be-BY"/>
              </w:rPr>
              <w:t>-</w:t>
            </w:r>
            <w:r w:rsidRPr="00C827E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C827EF">
              <w:rPr>
                <w:rFonts w:ascii="Times New Roman" w:hAnsi="Times New Roman"/>
                <w:sz w:val="16"/>
                <w:szCs w:val="16"/>
                <w:lang w:val="be-BY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16"/>
                <w:lang w:val="be-BY"/>
              </w:rPr>
              <w:t>50.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as</w:t>
            </w:r>
            <w:r w:rsidRPr="0094153D">
              <w:rPr>
                <w:rFonts w:ascii="Times New Roman" w:hAnsi="Times New Roman"/>
                <w:sz w:val="16"/>
                <w:szCs w:val="16"/>
                <w:lang w:val="be-BY"/>
              </w:rPr>
              <w:t>@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bashkortostan</w:t>
            </w:r>
            <w:proofErr w:type="spellEnd"/>
            <w:r w:rsidRPr="0094153D">
              <w:rPr>
                <w:rFonts w:ascii="Times New Roman" w:hAnsi="Times New Roman"/>
                <w:sz w:val="16"/>
                <w:szCs w:val="16"/>
                <w:lang w:val="be-BY"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  <w:r w:rsidRPr="00B70FD0">
              <w:rPr>
                <w:rFonts w:ascii="Times New Roman" w:hAnsi="Times New Roman"/>
                <w:sz w:val="16"/>
                <w:szCs w:val="16"/>
                <w:lang w:val="be-BY"/>
              </w:rPr>
              <w:t xml:space="preserve"> </w:t>
            </w:r>
            <w:r w:rsidRPr="00B70FD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   </w:t>
            </w:r>
            <w:r w:rsidRPr="0001377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  </w:t>
            </w:r>
          </w:p>
        </w:tc>
        <w:tc>
          <w:tcPr>
            <w:tcW w:w="1645" w:type="dxa"/>
          </w:tcPr>
          <w:p w:rsidR="00AF3943" w:rsidRPr="00C827EF" w:rsidRDefault="00AF3943" w:rsidP="00D71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F429F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AF3943" w:rsidRPr="00C827EF" w:rsidRDefault="00AF3943" w:rsidP="00D719C7">
            <w:pPr>
              <w:keepNext/>
              <w:tabs>
                <w:tab w:val="left" w:pos="3328"/>
              </w:tabs>
              <w:spacing w:after="0" w:line="240" w:lineRule="auto"/>
              <w:jc w:val="center"/>
              <w:outlineLvl w:val="0"/>
              <w:rPr>
                <w:rFonts w:ascii="B7Ant" w:hAnsi="B7Ant"/>
                <w:sz w:val="24"/>
                <w:szCs w:val="24"/>
                <w:lang w:val="be-BY"/>
              </w:rPr>
            </w:pPr>
            <w:r w:rsidRPr="00C827EF">
              <w:rPr>
                <w:rFonts w:ascii="Times New Roman" w:hAnsi="Times New Roman"/>
                <w:b/>
                <w:bCs/>
                <w:sz w:val="18"/>
                <w:szCs w:val="24"/>
                <w:lang w:val="be-BY"/>
              </w:rPr>
              <w:t xml:space="preserve">РЕСПУБЛИКА     </w:t>
            </w:r>
            <w:r w:rsidRPr="00C827EF">
              <w:rPr>
                <w:rFonts w:ascii="Times New Roman" w:hAnsi="Times New Roman"/>
                <w:b/>
                <w:bCs/>
                <w:sz w:val="18"/>
                <w:szCs w:val="18"/>
                <w:lang w:val="be-BY"/>
              </w:rPr>
              <w:t xml:space="preserve"> БАШКОРТОСТАН  </w:t>
            </w:r>
            <w:r w:rsidRPr="00C827E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Глава</w:t>
            </w:r>
          </w:p>
          <w:p w:rsidR="00AF3943" w:rsidRPr="00C827EF" w:rsidRDefault="00AF3943" w:rsidP="00D719C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</w:pPr>
            <w:r w:rsidRPr="00C827E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 xml:space="preserve">сельского  поселения  </w:t>
            </w:r>
          </w:p>
          <w:p w:rsidR="00AF3943" w:rsidRPr="00C827EF" w:rsidRDefault="00AF3943" w:rsidP="00D71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</w:pPr>
            <w:r w:rsidRPr="00C827EF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Асяновский сельсовет</w:t>
            </w:r>
            <w:r w:rsidRPr="00C827E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C827E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муниципального района</w:t>
            </w:r>
          </w:p>
          <w:p w:rsidR="00AF3943" w:rsidRPr="00C827EF" w:rsidRDefault="00AF3943" w:rsidP="00D719C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24"/>
                <w:lang w:val="be-BY"/>
              </w:rPr>
            </w:pPr>
            <w:r w:rsidRPr="00C827E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Дюртюлинский район</w:t>
            </w:r>
            <w:r w:rsidRPr="00C827EF">
              <w:rPr>
                <w:rFonts w:ascii="Times New Roman" w:hAnsi="Times New Roman"/>
                <w:b/>
                <w:bCs/>
                <w:sz w:val="18"/>
                <w:szCs w:val="24"/>
                <w:lang w:val="be-BY"/>
              </w:rPr>
              <w:t xml:space="preserve"> </w:t>
            </w:r>
          </w:p>
          <w:p w:rsidR="00AF3943" w:rsidRPr="00C827EF" w:rsidRDefault="00AF3943" w:rsidP="00D719C7">
            <w:pPr>
              <w:keepNext/>
              <w:spacing w:after="0" w:line="240" w:lineRule="auto"/>
              <w:ind w:left="407" w:hanging="407"/>
              <w:jc w:val="center"/>
              <w:outlineLvl w:val="0"/>
              <w:rPr>
                <w:rFonts w:ascii="B7Ant" w:hAnsi="B7Ant"/>
                <w:b/>
                <w:bCs/>
                <w:sz w:val="18"/>
                <w:szCs w:val="18"/>
                <w:lang w:val="be-BY"/>
              </w:rPr>
            </w:pPr>
            <w:r w:rsidRPr="00C827EF">
              <w:rPr>
                <w:rFonts w:ascii="Times New Roman" w:hAnsi="Times New Roman"/>
                <w:b/>
                <w:bCs/>
                <w:sz w:val="20"/>
                <w:szCs w:val="24"/>
                <w:lang w:val="be-BY"/>
              </w:rPr>
              <w:t xml:space="preserve"> </w:t>
            </w:r>
            <w:r w:rsidRPr="00C827EF">
              <w:rPr>
                <w:rFonts w:ascii="B7Ant" w:hAnsi="B7Ant"/>
                <w:b/>
                <w:bCs/>
                <w:sz w:val="18"/>
                <w:szCs w:val="18"/>
                <w:lang w:val="be-BY"/>
              </w:rPr>
              <w:t></w:t>
            </w:r>
            <w:r w:rsidRPr="00C827EF">
              <w:rPr>
                <w:rFonts w:ascii="B7Ant" w:hAnsi="B7Ant"/>
                <w:b/>
                <w:bCs/>
                <w:sz w:val="18"/>
                <w:szCs w:val="18"/>
                <w:lang w:val="be-BY"/>
              </w:rPr>
              <w:t></w:t>
            </w:r>
            <w:r w:rsidRPr="00C827EF">
              <w:rPr>
                <w:rFonts w:ascii="B7Ant" w:hAnsi="B7Ant"/>
                <w:b/>
                <w:bCs/>
                <w:sz w:val="18"/>
                <w:szCs w:val="18"/>
                <w:lang w:val="be-BY"/>
              </w:rPr>
              <w:t></w:t>
            </w:r>
            <w:r w:rsidRPr="00C827EF">
              <w:rPr>
                <w:rFonts w:ascii="B7Ant" w:hAnsi="B7Ant"/>
                <w:b/>
                <w:bCs/>
                <w:sz w:val="18"/>
                <w:szCs w:val="18"/>
                <w:lang w:val="be-BY"/>
              </w:rPr>
              <w:t></w:t>
            </w:r>
            <w:r w:rsidRPr="00C827EF">
              <w:rPr>
                <w:rFonts w:ascii="B7Ant" w:hAnsi="B7Ant"/>
                <w:b/>
                <w:bCs/>
                <w:sz w:val="18"/>
                <w:szCs w:val="18"/>
                <w:lang w:val="be-BY"/>
              </w:rPr>
              <w:t></w:t>
            </w:r>
            <w:r w:rsidRPr="00C827EF">
              <w:rPr>
                <w:rFonts w:ascii="B7Ant" w:hAnsi="B7Ant"/>
                <w:b/>
                <w:bCs/>
                <w:sz w:val="16"/>
                <w:szCs w:val="16"/>
                <w:lang w:val="be-BY"/>
              </w:rPr>
              <w:t></w:t>
            </w:r>
            <w:r w:rsidRPr="00C827EF">
              <w:rPr>
                <w:rFonts w:ascii="B7Ant" w:hAnsi="B7Ant"/>
                <w:bCs/>
                <w:sz w:val="16"/>
                <w:szCs w:val="16"/>
                <w:lang w:val="be-BY"/>
              </w:rPr>
              <w:t></w:t>
            </w:r>
            <w:r w:rsidRPr="00C827EF">
              <w:rPr>
                <w:rFonts w:ascii="B7Ant" w:hAnsi="B7Ant"/>
                <w:bCs/>
                <w:sz w:val="16"/>
                <w:szCs w:val="16"/>
                <w:lang w:val="be-BY"/>
              </w:rPr>
              <w:t></w:t>
            </w:r>
            <w:r w:rsidRPr="00C827EF">
              <w:rPr>
                <w:rFonts w:ascii="B7Ant" w:hAnsi="B7Ant"/>
                <w:bCs/>
                <w:sz w:val="16"/>
                <w:szCs w:val="16"/>
                <w:lang w:val="be-BY"/>
              </w:rPr>
              <w:t></w:t>
            </w:r>
            <w:r w:rsidRPr="00C827EF">
              <w:rPr>
                <w:rFonts w:ascii="B7Ant" w:hAnsi="B7Ant"/>
                <w:bCs/>
                <w:sz w:val="16"/>
                <w:szCs w:val="16"/>
                <w:lang w:val="be-BY"/>
              </w:rPr>
              <w:t></w:t>
            </w:r>
            <w:r w:rsidRPr="00C827EF">
              <w:rPr>
                <w:rFonts w:ascii="B7Ant" w:hAnsi="B7Ant"/>
                <w:bCs/>
                <w:sz w:val="16"/>
                <w:szCs w:val="16"/>
                <w:lang w:val="be-BY"/>
              </w:rPr>
              <w:t></w:t>
            </w:r>
            <w:r w:rsidRPr="00C827EF">
              <w:rPr>
                <w:rFonts w:ascii="B7Ant" w:hAnsi="B7Ant"/>
                <w:bCs/>
                <w:sz w:val="16"/>
                <w:szCs w:val="16"/>
                <w:lang w:val="be-BY"/>
              </w:rPr>
              <w:t></w:t>
            </w:r>
            <w:r w:rsidRPr="00C827EF">
              <w:rPr>
                <w:rFonts w:ascii="B7Ant" w:hAnsi="B7Ant"/>
                <w:bCs/>
                <w:sz w:val="16"/>
                <w:szCs w:val="16"/>
                <w:lang w:val="be-BY"/>
              </w:rPr>
              <w:t></w:t>
            </w:r>
            <w:r w:rsidRPr="00C827EF">
              <w:rPr>
                <w:rFonts w:ascii="B7Ant" w:hAnsi="B7Ant"/>
                <w:bCs/>
                <w:sz w:val="16"/>
                <w:szCs w:val="16"/>
                <w:lang w:val="be-BY"/>
              </w:rPr>
              <w:t></w:t>
            </w:r>
            <w:r w:rsidRPr="00C827EF">
              <w:rPr>
                <w:rFonts w:ascii="B7Ant" w:hAnsi="B7Ant"/>
                <w:bCs/>
                <w:sz w:val="16"/>
                <w:szCs w:val="16"/>
                <w:lang w:val="be-BY"/>
              </w:rPr>
              <w:t></w:t>
            </w:r>
            <w:r w:rsidRPr="00C827EF">
              <w:rPr>
                <w:rFonts w:ascii="Times New Roman" w:hAnsi="Times New Roman"/>
                <w:bCs/>
                <w:sz w:val="16"/>
                <w:szCs w:val="16"/>
                <w:lang w:val="be-BY"/>
              </w:rPr>
              <w:t>Дюртюлинский район,          с.Асяново,ул.</w:t>
            </w:r>
            <w:r>
              <w:rPr>
                <w:rFonts w:ascii="Times New Roman" w:hAnsi="Times New Roman"/>
                <w:bCs/>
                <w:sz w:val="16"/>
                <w:szCs w:val="16"/>
                <w:lang w:val="be-BY"/>
              </w:rPr>
              <w:t>Ш.Бабича, зд.14/1</w:t>
            </w:r>
            <w:r w:rsidRPr="00C827EF">
              <w:rPr>
                <w:rFonts w:ascii="Times New Roman" w:hAnsi="Times New Roman"/>
                <w:b/>
                <w:bCs/>
                <w:sz w:val="16"/>
                <w:szCs w:val="16"/>
                <w:lang w:val="be-BY"/>
              </w:rPr>
              <w:t xml:space="preserve"> </w:t>
            </w:r>
          </w:p>
          <w:p w:rsidR="00AF3943" w:rsidRPr="00C827EF" w:rsidRDefault="00AF3943" w:rsidP="00D71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C827EF">
              <w:rPr>
                <w:rFonts w:ascii="Times New Roman" w:hAnsi="Times New Roman"/>
                <w:sz w:val="16"/>
                <w:szCs w:val="16"/>
                <w:lang w:val="be-BY"/>
              </w:rPr>
              <w:t>Тел/факс</w:t>
            </w:r>
            <w:r w:rsidRPr="00C827EF">
              <w:rPr>
                <w:rFonts w:ascii="B7Ant" w:hAnsi="B7Ant"/>
                <w:sz w:val="16"/>
                <w:szCs w:val="16"/>
              </w:rPr>
              <w:t></w:t>
            </w:r>
            <w:r w:rsidRPr="00C827EF">
              <w:rPr>
                <w:rFonts w:ascii="Times New Roman" w:hAnsi="Times New Roman"/>
                <w:sz w:val="16"/>
                <w:szCs w:val="16"/>
                <w:lang w:val="be-BY"/>
              </w:rPr>
              <w:t>8-</w:t>
            </w:r>
            <w:r w:rsidRPr="00C827EF">
              <w:rPr>
                <w:rFonts w:ascii="B7Ant" w:hAnsi="B7Ant"/>
                <w:sz w:val="16"/>
                <w:szCs w:val="16"/>
              </w:rPr>
              <w:t></w:t>
            </w:r>
            <w:r w:rsidRPr="00C827EF">
              <w:rPr>
                <w:rFonts w:ascii="B7Ant" w:hAnsi="B7Ant"/>
                <w:sz w:val="16"/>
                <w:szCs w:val="16"/>
              </w:rPr>
              <w:t></w:t>
            </w:r>
            <w:r w:rsidRPr="00C827EF">
              <w:rPr>
                <w:rFonts w:ascii="B7Ant" w:hAnsi="B7Ant"/>
                <w:sz w:val="16"/>
                <w:szCs w:val="16"/>
              </w:rPr>
              <w:t></w:t>
            </w:r>
            <w:r w:rsidRPr="00C827EF">
              <w:rPr>
                <w:rFonts w:ascii="B7Ant" w:hAnsi="B7Ant"/>
                <w:sz w:val="16"/>
                <w:szCs w:val="16"/>
              </w:rPr>
              <w:t></w:t>
            </w:r>
            <w:r w:rsidRPr="00C827EF">
              <w:rPr>
                <w:rFonts w:ascii="Times New Roman" w:hAnsi="Times New Roman"/>
                <w:sz w:val="16"/>
                <w:szCs w:val="16"/>
                <w:lang w:val="be-BY"/>
              </w:rPr>
              <w:t>8</w:t>
            </w:r>
            <w:r w:rsidRPr="00C827EF">
              <w:rPr>
                <w:rFonts w:ascii="B7Ant" w:hAnsi="B7Ant"/>
                <w:sz w:val="16"/>
                <w:szCs w:val="16"/>
              </w:rPr>
              <w:t></w:t>
            </w:r>
            <w:r w:rsidRPr="00C827EF">
              <w:rPr>
                <w:rFonts w:ascii="B7Ant" w:hAnsi="B7Ant"/>
                <w:sz w:val="16"/>
                <w:szCs w:val="16"/>
              </w:rPr>
              <w:t></w:t>
            </w:r>
            <w:r w:rsidRPr="00C827EF">
              <w:rPr>
                <w:rFonts w:ascii="B7Ant" w:hAnsi="B7Ant"/>
                <w:sz w:val="16"/>
                <w:szCs w:val="16"/>
              </w:rPr>
              <w:t></w:t>
            </w:r>
            <w:r w:rsidRPr="00C827EF">
              <w:rPr>
                <w:rFonts w:ascii="B7Ant" w:hAnsi="B7Ant"/>
                <w:sz w:val="16"/>
                <w:szCs w:val="16"/>
                <w:lang w:val="be-BY"/>
              </w:rPr>
              <w:softHyphen/>
            </w:r>
            <w:r w:rsidRPr="00C827EF">
              <w:rPr>
                <w:rFonts w:ascii="B7Ant" w:hAnsi="B7Ant"/>
                <w:sz w:val="16"/>
                <w:szCs w:val="16"/>
                <w:lang w:val="be-BY"/>
              </w:rPr>
              <w:softHyphen/>
            </w:r>
            <w:r w:rsidRPr="00C827EF">
              <w:rPr>
                <w:rFonts w:ascii="B7Ant" w:hAnsi="B7Ant"/>
                <w:sz w:val="16"/>
                <w:szCs w:val="16"/>
              </w:rPr>
              <w:t></w:t>
            </w:r>
            <w:r w:rsidRPr="00C827EF">
              <w:rPr>
                <w:rFonts w:ascii="B7Ant" w:hAnsi="B7Ant"/>
                <w:sz w:val="16"/>
                <w:szCs w:val="16"/>
              </w:rPr>
              <w:t></w:t>
            </w:r>
            <w:r w:rsidRPr="00C827EF">
              <w:rPr>
                <w:rFonts w:ascii="Times New Roman" w:hAnsi="Times New Roman"/>
                <w:sz w:val="16"/>
                <w:szCs w:val="16"/>
                <w:lang w:val="be-BY"/>
              </w:rPr>
              <w:t>-</w:t>
            </w:r>
            <w:r w:rsidRPr="00C827EF">
              <w:rPr>
                <w:rFonts w:ascii="B7Ant" w:hAnsi="B7Ant"/>
                <w:sz w:val="16"/>
                <w:szCs w:val="16"/>
              </w:rPr>
              <w:t></w:t>
            </w:r>
            <w:r w:rsidRPr="00C827EF">
              <w:rPr>
                <w:rFonts w:ascii="Times New Roman" w:hAnsi="Times New Roman"/>
                <w:sz w:val="16"/>
                <w:szCs w:val="16"/>
                <w:lang w:val="be-BY"/>
              </w:rPr>
              <w:t>-</w:t>
            </w:r>
            <w:r w:rsidRPr="00C827EF">
              <w:rPr>
                <w:rFonts w:ascii="B7Ant" w:hAnsi="B7Ant"/>
                <w:sz w:val="16"/>
                <w:szCs w:val="16"/>
              </w:rPr>
              <w:t></w:t>
            </w:r>
            <w:r w:rsidRPr="00C827EF">
              <w:rPr>
                <w:rFonts w:ascii="B7Ant" w:hAnsi="B7Ant"/>
                <w:sz w:val="16"/>
                <w:szCs w:val="16"/>
              </w:rPr>
              <w:t></w:t>
            </w:r>
          </w:p>
          <w:p w:rsidR="00AF3943" w:rsidRPr="00C827EF" w:rsidRDefault="00AF3943" w:rsidP="00D71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val="be-BY"/>
              </w:rPr>
            </w:pPr>
            <w:r w:rsidRPr="00C827EF">
              <w:rPr>
                <w:rFonts w:ascii="Times New Roman" w:hAnsi="Times New Roman"/>
                <w:sz w:val="16"/>
                <w:szCs w:val="16"/>
                <w:lang w:val="be-BY"/>
              </w:rPr>
              <w:t xml:space="preserve">       </w:t>
            </w:r>
            <w:r w:rsidRPr="00C827EF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C827EF">
              <w:rPr>
                <w:rFonts w:ascii="Times New Roman" w:hAnsi="Times New Roman"/>
                <w:sz w:val="16"/>
                <w:szCs w:val="16"/>
                <w:lang w:val="be-BY"/>
              </w:rPr>
              <w:t>-</w:t>
            </w:r>
            <w:r w:rsidRPr="00C827E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C827EF">
              <w:rPr>
                <w:rFonts w:ascii="Times New Roman" w:hAnsi="Times New Roman"/>
                <w:sz w:val="16"/>
                <w:szCs w:val="16"/>
                <w:lang w:val="be-BY"/>
              </w:rPr>
              <w:t>:</w:t>
            </w:r>
            <w:r w:rsidRPr="00C827EF">
              <w:rPr>
                <w:rFonts w:ascii="Times New Roman" w:hAnsi="Times New Roman"/>
                <w:sz w:val="28"/>
                <w:szCs w:val="20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be-BY"/>
              </w:rPr>
              <w:t>50.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as</w:t>
            </w:r>
            <w:r w:rsidRPr="0094153D">
              <w:rPr>
                <w:rFonts w:ascii="Times New Roman" w:hAnsi="Times New Roman"/>
                <w:sz w:val="16"/>
                <w:szCs w:val="16"/>
                <w:lang w:val="be-BY"/>
              </w:rPr>
              <w:t>@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bashkortostan</w:t>
            </w:r>
            <w:proofErr w:type="spellEnd"/>
            <w:r w:rsidRPr="0094153D">
              <w:rPr>
                <w:rFonts w:ascii="Times New Roman" w:hAnsi="Times New Roman"/>
                <w:sz w:val="16"/>
                <w:szCs w:val="16"/>
                <w:lang w:val="be-BY"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  <w:r w:rsidRPr="00B70FD0">
              <w:rPr>
                <w:rFonts w:ascii="Times New Roman" w:hAnsi="Times New Roman"/>
                <w:sz w:val="16"/>
                <w:szCs w:val="16"/>
                <w:lang w:val="be-BY"/>
              </w:rPr>
              <w:t xml:space="preserve"> </w:t>
            </w:r>
            <w:r w:rsidRPr="00B70FD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   </w:t>
            </w:r>
            <w:r w:rsidRPr="0001377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  </w:t>
            </w:r>
          </w:p>
        </w:tc>
      </w:tr>
    </w:tbl>
    <w:p w:rsidR="00AF3943" w:rsidRPr="00C827EF" w:rsidRDefault="00AF3943" w:rsidP="00AF3943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4444</wp:posOffset>
                </wp:positionV>
                <wp:extent cx="56007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CE3AB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.35pt" to="450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p w:rsidR="00AF3943" w:rsidRPr="003B40A1" w:rsidRDefault="00AF3943" w:rsidP="00AF3943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C827EF">
        <w:rPr>
          <w:rFonts w:ascii="NewtonAsian" w:hAnsi="NewtonAsian"/>
          <w:b/>
          <w:bCs/>
          <w:sz w:val="28"/>
          <w:szCs w:val="28"/>
        </w:rPr>
        <w:t></w:t>
      </w:r>
      <w:r w:rsidRPr="00C827EF">
        <w:rPr>
          <w:rFonts w:ascii="NewtonAsian" w:hAnsi="NewtonAsian"/>
          <w:b/>
          <w:bCs/>
          <w:sz w:val="28"/>
          <w:szCs w:val="28"/>
        </w:rPr>
        <w:t></w:t>
      </w:r>
      <w:r w:rsidRPr="00C827EF">
        <w:rPr>
          <w:rFonts w:ascii="NewtonAsian" w:hAnsi="NewtonAsian"/>
          <w:b/>
          <w:bCs/>
          <w:sz w:val="28"/>
          <w:szCs w:val="28"/>
        </w:rPr>
        <w:t></w:t>
      </w:r>
      <w:r w:rsidRPr="00C827EF">
        <w:rPr>
          <w:rFonts w:ascii="NewtonAsian" w:hAnsi="NewtonAsian"/>
          <w:b/>
          <w:bCs/>
          <w:sz w:val="28"/>
          <w:szCs w:val="28"/>
        </w:rPr>
        <w:t></w:t>
      </w:r>
      <w:r w:rsidRPr="00C827EF">
        <w:rPr>
          <w:rFonts w:ascii="NewtonAsian" w:hAnsi="NewtonAsian"/>
          <w:b/>
          <w:bCs/>
          <w:sz w:val="28"/>
          <w:szCs w:val="28"/>
        </w:rPr>
        <w:t></w:t>
      </w:r>
      <w:r w:rsidRPr="00C827EF">
        <w:rPr>
          <w:rFonts w:ascii="NewtonAsian" w:hAnsi="NewtonAsian"/>
          <w:b/>
          <w:bCs/>
          <w:sz w:val="28"/>
          <w:szCs w:val="28"/>
        </w:rPr>
        <w:t></w:t>
      </w:r>
      <w:r w:rsidRPr="00C827EF">
        <w:rPr>
          <w:rFonts w:ascii="NewtonAsian" w:hAnsi="NewtonAsian"/>
          <w:b/>
          <w:bCs/>
          <w:sz w:val="28"/>
          <w:szCs w:val="28"/>
        </w:rPr>
        <w:t></w:t>
      </w:r>
      <w:r w:rsidRPr="00C827EF">
        <w:rPr>
          <w:rFonts w:ascii="NewtonAsian" w:hAnsi="NewtonAsian"/>
          <w:b/>
          <w:bCs/>
          <w:sz w:val="28"/>
          <w:szCs w:val="28"/>
        </w:rPr>
        <w:t></w:t>
      </w:r>
      <w:r w:rsidRPr="00C827EF">
        <w:rPr>
          <w:rFonts w:ascii="NewtonAsian" w:hAnsi="NewtonAsian"/>
          <w:b/>
          <w:bCs/>
          <w:sz w:val="28"/>
          <w:szCs w:val="28"/>
        </w:rPr>
        <w:t></w:t>
      </w:r>
      <w:r w:rsidRPr="00C827EF">
        <w:rPr>
          <w:rFonts w:ascii="Times New Roman" w:hAnsi="Times New Roman"/>
          <w:b/>
          <w:bCs/>
          <w:sz w:val="28"/>
          <w:szCs w:val="28"/>
          <w:lang w:val="be-BY"/>
        </w:rPr>
        <w:t>К</w:t>
      </w:r>
      <w:r w:rsidRPr="00C827EF">
        <w:rPr>
          <w:rFonts w:ascii="Times New Roman" w:hAnsi="Times New Roman"/>
          <w:b/>
          <w:bCs/>
          <w:sz w:val="28"/>
          <w:szCs w:val="28"/>
        </w:rPr>
        <w:t xml:space="preserve">АРАР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Pr="00C827E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F3943" w:rsidRDefault="00AF3943" w:rsidP="006E3AEC">
      <w:pPr>
        <w:spacing w:after="0" w:line="240" w:lineRule="auto"/>
        <w:ind w:left="14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43" w:rsidRPr="006B77B4" w:rsidRDefault="00AF3943" w:rsidP="006E3AEC">
      <w:pPr>
        <w:spacing w:after="0" w:line="240" w:lineRule="auto"/>
        <w:ind w:left="14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AEC" w:rsidRPr="00AF3943" w:rsidRDefault="006E3AEC" w:rsidP="00AF3943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 главы администрации </w:t>
      </w:r>
      <w:r w:rsidRPr="00AF3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CA1319" w:rsidRPr="00AF3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Асяновский</w:t>
      </w:r>
      <w:proofErr w:type="spellEnd"/>
      <w:r w:rsidRPr="00AF3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AF3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Дюртюлинский</w:t>
      </w:r>
      <w:proofErr w:type="spellEnd"/>
      <w:r w:rsidRPr="00AF3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</w:t>
      </w:r>
      <w:r w:rsidRPr="00AF3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от 05.04.2024г. №4/</w:t>
      </w:r>
      <w:r w:rsidR="00CA1319" w:rsidRPr="00AF3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F3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3943">
        <w:rPr>
          <w:rFonts w:ascii="Times New Roman" w:hAnsi="Times New Roman" w:cs="Times New Roman"/>
          <w:b/>
          <w:sz w:val="28"/>
          <w:szCs w:val="28"/>
        </w:rPr>
        <w:t>«</w:t>
      </w:r>
      <w:r w:rsidRPr="00AF3943">
        <w:rPr>
          <w:rFonts w:ascii="Times New Roman" w:hAnsi="Times New Roman" w:cs="Times New Roman"/>
          <w:b/>
          <w:sz w:val="28"/>
          <w:szCs w:val="28"/>
          <w:lang w:eastAsia="ru-RU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 в целях образования земельного участка путем раздела земельного участка, предоставленного на праве постоянного (бессрочного) пользования, аренды или безвозмездного пользования, или объединения смежных земельных участков»</w:t>
      </w:r>
      <w:r w:rsidRPr="00AF3943">
        <w:rPr>
          <w:rFonts w:ascii="Times New Roman" w:hAnsi="Times New Roman" w:cs="Times New Roman"/>
          <w:b/>
          <w:sz w:val="28"/>
          <w:szCs w:val="28"/>
        </w:rPr>
        <w:t xml:space="preserve"> в сельском поселении </w:t>
      </w:r>
      <w:proofErr w:type="spellStart"/>
      <w:r w:rsidR="00CA1319" w:rsidRPr="00AF3943">
        <w:rPr>
          <w:rFonts w:ascii="Times New Roman" w:hAnsi="Times New Roman" w:cs="Times New Roman"/>
          <w:b/>
          <w:sz w:val="28"/>
          <w:szCs w:val="28"/>
        </w:rPr>
        <w:t>Асяновский</w:t>
      </w:r>
      <w:proofErr w:type="spellEnd"/>
      <w:r w:rsidRPr="00AF3943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</w:t>
      </w:r>
      <w:r w:rsidR="00CA1319" w:rsidRPr="00AF39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3943">
        <w:rPr>
          <w:rFonts w:ascii="Times New Roman" w:hAnsi="Times New Roman" w:cs="Times New Roman"/>
          <w:b/>
          <w:sz w:val="28"/>
          <w:szCs w:val="28"/>
        </w:rPr>
        <w:t>Дюртюлинский</w:t>
      </w:r>
      <w:proofErr w:type="spellEnd"/>
      <w:r w:rsidRPr="00AF3943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Башкортостан.</w:t>
      </w:r>
    </w:p>
    <w:p w:rsidR="006E3AEC" w:rsidRPr="00AF3943" w:rsidRDefault="006E3AEC" w:rsidP="00AF39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3943" w:rsidRDefault="006E3AEC" w:rsidP="00AF394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94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 </w:t>
      </w:r>
      <w:r w:rsidRPr="00AF3943">
        <w:rPr>
          <w:rFonts w:ascii="Times New Roman" w:eastAsia="Calibri" w:hAnsi="Times New Roman" w:cs="Times New Roman"/>
          <w:sz w:val="28"/>
          <w:szCs w:val="28"/>
        </w:rPr>
        <w:t xml:space="preserve">рассмотрев экспертное заключение Государственного комитета Республики Башкортостан по делам юстиции от  03.06.2024г. №НГР </w:t>
      </w:r>
      <w:r w:rsidRPr="00AF3943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AF3943">
        <w:rPr>
          <w:rFonts w:ascii="Times New Roman" w:eastAsia="Calibri" w:hAnsi="Times New Roman" w:cs="Times New Roman"/>
          <w:sz w:val="28"/>
          <w:szCs w:val="28"/>
        </w:rPr>
        <w:t xml:space="preserve">03083509202400011, </w:t>
      </w:r>
      <w:r w:rsidRPr="00AF3943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="00CA1319" w:rsidRPr="00AF3943">
        <w:rPr>
          <w:rFonts w:ascii="Times New Roman" w:hAnsi="Times New Roman" w:cs="Times New Roman"/>
          <w:sz w:val="28"/>
          <w:szCs w:val="28"/>
        </w:rPr>
        <w:t>Асяновский</w:t>
      </w:r>
      <w:proofErr w:type="spellEnd"/>
      <w:r w:rsidRPr="00AF394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AF3943">
        <w:rPr>
          <w:rFonts w:ascii="Times New Roman" w:hAnsi="Times New Roman" w:cs="Times New Roman"/>
          <w:sz w:val="28"/>
          <w:szCs w:val="28"/>
        </w:rPr>
        <w:t>Дюртюлинский</w:t>
      </w:r>
      <w:proofErr w:type="spellEnd"/>
      <w:r w:rsidRPr="00AF394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CA1319" w:rsidRPr="00AF3943">
        <w:rPr>
          <w:rFonts w:ascii="Times New Roman" w:hAnsi="Times New Roman" w:cs="Times New Roman"/>
          <w:sz w:val="28"/>
          <w:szCs w:val="28"/>
        </w:rPr>
        <w:t>,</w:t>
      </w:r>
    </w:p>
    <w:p w:rsidR="006E3AEC" w:rsidRPr="00AF3943" w:rsidRDefault="006E3AEC" w:rsidP="00AF394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943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6E3AEC" w:rsidRPr="00AF3943" w:rsidRDefault="006E3AEC" w:rsidP="006E3AEC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3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Внести следующие  изменения в постановление  главы администрации </w:t>
      </w:r>
      <w:r w:rsidRPr="00AF3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CA1319" w:rsidRPr="00AF3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Асяновский</w:t>
      </w:r>
      <w:proofErr w:type="spellEnd"/>
      <w:r w:rsidRPr="00AF3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AF3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Дюртюлинский</w:t>
      </w:r>
      <w:proofErr w:type="spellEnd"/>
      <w:r w:rsidRPr="00AF3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</w:t>
      </w:r>
      <w:r w:rsidRPr="00AF3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05.04.2024г. №4/</w:t>
      </w:r>
      <w:r w:rsidR="00CA1319" w:rsidRPr="00AF39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F3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F3943">
        <w:rPr>
          <w:rFonts w:ascii="Times New Roman" w:hAnsi="Times New Roman" w:cs="Times New Roman"/>
          <w:sz w:val="28"/>
          <w:szCs w:val="28"/>
        </w:rPr>
        <w:t>«</w:t>
      </w:r>
      <w:r w:rsidRPr="00AF3943">
        <w:rPr>
          <w:rFonts w:ascii="Times New Roman" w:hAnsi="Times New Roman" w:cs="Times New Roman"/>
          <w:sz w:val="28"/>
          <w:szCs w:val="28"/>
          <w:lang w:eastAsia="ru-RU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 в целях образования земельного участка путем раздела земельного участка, предоставленного на праве постоянного (бессрочного) пользования, аренды или безвозмездного пользования, или объединения смежных земельных участков»</w:t>
      </w:r>
      <w:r w:rsidRPr="00AF3943">
        <w:rPr>
          <w:rFonts w:ascii="Times New Roman" w:hAnsi="Times New Roman" w:cs="Times New Roman"/>
          <w:sz w:val="28"/>
          <w:szCs w:val="28"/>
        </w:rPr>
        <w:t xml:space="preserve"> в сельском поселении </w:t>
      </w:r>
      <w:proofErr w:type="spellStart"/>
      <w:r w:rsidR="00CA1319" w:rsidRPr="00AF3943">
        <w:rPr>
          <w:rFonts w:ascii="Times New Roman" w:hAnsi="Times New Roman" w:cs="Times New Roman"/>
          <w:sz w:val="28"/>
          <w:szCs w:val="28"/>
        </w:rPr>
        <w:t>Асяновский</w:t>
      </w:r>
      <w:proofErr w:type="spellEnd"/>
      <w:r w:rsidRPr="00AF394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AF3943">
        <w:rPr>
          <w:rFonts w:ascii="Times New Roman" w:hAnsi="Times New Roman" w:cs="Times New Roman"/>
          <w:sz w:val="28"/>
          <w:szCs w:val="28"/>
        </w:rPr>
        <w:t>Дюртюлинский</w:t>
      </w:r>
      <w:proofErr w:type="spellEnd"/>
      <w:r w:rsidRPr="00AF394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  <w:r w:rsidRPr="00AF3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</w:t>
      </w:r>
      <w:r w:rsidR="00AF3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лее-Административный регламент)</w:t>
      </w:r>
      <w:r w:rsidRPr="00AF3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E3AEC" w:rsidRPr="00AF3943" w:rsidRDefault="006E3AEC" w:rsidP="006E3AEC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3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1.1. Абзац 3 пункта </w:t>
      </w:r>
      <w:proofErr w:type="gramStart"/>
      <w:r w:rsidRPr="00AF3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2.24  Административного</w:t>
      </w:r>
      <w:proofErr w:type="gramEnd"/>
      <w:r w:rsidRPr="00AF3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изложить в новой редакции следующего содержания:</w:t>
      </w:r>
    </w:p>
    <w:p w:rsidR="006E3AEC" w:rsidRPr="00AF3943" w:rsidRDefault="006E3AEC" w:rsidP="006E3A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9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«2.24. </w:t>
      </w:r>
      <w:r w:rsidRPr="00AF3943">
        <w:rPr>
          <w:rFonts w:ascii="Times New Roman" w:eastAsia="Calibri" w:hAnsi="Times New Roman" w:cs="Times New Roman"/>
          <w:sz w:val="28"/>
          <w:szCs w:val="28"/>
        </w:rPr>
        <w:t>Для парковки специальных автотранспортных средств инвалидов                          на стоянке (парковке) выделяется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в порядке, определяемом Правительством Российской Федерации</w:t>
      </w:r>
      <w:proofErr w:type="gramStart"/>
      <w:r w:rsidRPr="00AF394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F3943">
        <w:rPr>
          <w:rFonts w:ascii="Times New Roman" w:eastAsia="Calibri" w:hAnsi="Times New Roman" w:cs="Times New Roman"/>
          <w:sz w:val="28"/>
          <w:szCs w:val="28"/>
        </w:rPr>
        <w:t xml:space="preserve"> и транспортных средств, перевозящих таких инвалидов и (или) детей-инвалидов. </w:t>
      </w:r>
      <w:r w:rsidRPr="00AF39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 целях реализации права на бесплатное использование мест для парковки транспортных средств сведения о транспортном средстве, управляемом инвалидом, или транспортном средстве, перевозящем инвалида и (или) ребенка-инвалида, размещаются в государственной информационной системе "Единая централизованная цифровая платформа в социальной сфере" на основании </w:t>
      </w:r>
      <w:hyperlink r:id="rId5" w:anchor="dst100298" w:history="1">
        <w:r w:rsidRPr="00AF394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shd w:val="clear" w:color="auto" w:fill="FFFFFF"/>
            <w:lang w:eastAsia="ar-SA"/>
          </w:rPr>
          <w:t>заявления</w:t>
        </w:r>
      </w:hyperlink>
      <w:r w:rsidRPr="00AF39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 инвалида (его законного или уполномоченного представителя), поданного в установленном порядке в Фонд пенсионного и социального страхования Российской Федерации, в том числе с использованием федеральной государственной информационной системы "Единый портал государственных и муниципальных услуг (функций)" или через многофункциональный центр предоставления государственных и муниципальных услуг. Места для парковки не должны занимать иные транспортные средства, за исключением случаев, </w:t>
      </w:r>
      <w:r w:rsidRPr="00AF39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предусмотренных </w:t>
      </w:r>
      <w:hyperlink r:id="rId6" w:anchor="dst100015" w:history="1">
        <w:r w:rsidRPr="00AF39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ar-SA"/>
          </w:rPr>
          <w:t>правилами</w:t>
        </w:r>
      </w:hyperlink>
      <w:r w:rsidRPr="00AF39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 дорожного движения.».</w:t>
      </w:r>
    </w:p>
    <w:p w:rsidR="006E3AEC" w:rsidRPr="00AF3943" w:rsidRDefault="006E3AEC" w:rsidP="006E3AE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AF394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на следующий день, после дня его официального обнародования.</w:t>
      </w:r>
    </w:p>
    <w:p w:rsidR="006E3AEC" w:rsidRPr="00AF3943" w:rsidRDefault="006E3AEC" w:rsidP="006E3A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F3943">
        <w:rPr>
          <w:rFonts w:ascii="Times New Roman" w:eastAsia="Times New Roman" w:hAnsi="Times New Roman" w:cs="Times New Roman"/>
          <w:sz w:val="28"/>
          <w:szCs w:val="28"/>
          <w:lang w:eastAsia="ar-SA"/>
        </w:rPr>
        <w:t>4. Обнародовать настоящее постановление</w:t>
      </w:r>
      <w:r w:rsidRPr="00AF39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информационном стенде в здании администрации сельского поселения </w:t>
      </w:r>
      <w:proofErr w:type="spellStart"/>
      <w:r w:rsidR="00CA1319" w:rsidRPr="00AF39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Асяновский</w:t>
      </w:r>
      <w:proofErr w:type="spellEnd"/>
      <w:r w:rsidRPr="00AF39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 муниципального района </w:t>
      </w:r>
      <w:proofErr w:type="spellStart"/>
      <w:r w:rsidRPr="00AF39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Дюртюлинский</w:t>
      </w:r>
      <w:proofErr w:type="spellEnd"/>
      <w:r w:rsidRPr="00AF39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 Республики Башкортостан по адресу: </w:t>
      </w:r>
      <w:proofErr w:type="spellStart"/>
      <w:r w:rsidRPr="00AF39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с.</w:t>
      </w:r>
      <w:r w:rsidR="00CA1319" w:rsidRPr="00AF39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Асяново</w:t>
      </w:r>
      <w:proofErr w:type="spellEnd"/>
      <w:r w:rsidRPr="00AF39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proofErr w:type="spellStart"/>
      <w:r w:rsidRPr="00AF39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ул.</w:t>
      </w:r>
      <w:r w:rsidR="00CA1319" w:rsidRPr="00AF39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Ш.Бабича</w:t>
      </w:r>
      <w:proofErr w:type="spellEnd"/>
      <w:r w:rsidRPr="00AF39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CA1319" w:rsidRPr="00AF39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зд.14/</w:t>
      </w:r>
      <w:proofErr w:type="gramStart"/>
      <w:r w:rsidR="00CA1319" w:rsidRPr="00AF39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AF39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и</w:t>
      </w:r>
      <w:proofErr w:type="gramEnd"/>
      <w:r w:rsidRPr="00AF39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официальном сайте в сети «Интернет».</w:t>
      </w:r>
    </w:p>
    <w:p w:rsidR="006E3AEC" w:rsidRPr="00AF3943" w:rsidRDefault="006E3AEC" w:rsidP="006E3A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39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5. </w:t>
      </w:r>
      <w:r w:rsidRPr="00AF3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</w:t>
      </w:r>
      <w:proofErr w:type="gramStart"/>
      <w:r w:rsidRPr="00AF39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настоящего  постановления</w:t>
      </w:r>
      <w:proofErr w:type="gramEnd"/>
      <w:r w:rsidRPr="00AF3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оставляю за собой.</w:t>
      </w:r>
    </w:p>
    <w:p w:rsidR="006E3AEC" w:rsidRPr="00AF3943" w:rsidRDefault="006E3AEC" w:rsidP="006E3AEC">
      <w:pPr>
        <w:tabs>
          <w:tab w:val="left" w:pos="74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E3AEC" w:rsidRPr="006B77B4" w:rsidRDefault="006E3AEC" w:rsidP="006E3AEC">
      <w:pPr>
        <w:tabs>
          <w:tab w:val="left" w:pos="74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F3943" w:rsidRPr="00F429F0" w:rsidRDefault="00AF3943" w:rsidP="00AF3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29F0">
        <w:rPr>
          <w:rFonts w:ascii="Times New Roman" w:hAnsi="Times New Roman"/>
          <w:sz w:val="28"/>
          <w:szCs w:val="28"/>
        </w:rPr>
        <w:t>И.о</w:t>
      </w:r>
      <w:proofErr w:type="spellEnd"/>
      <w:r w:rsidRPr="00F429F0">
        <w:rPr>
          <w:rFonts w:ascii="Times New Roman" w:hAnsi="Times New Roman"/>
          <w:sz w:val="28"/>
          <w:szCs w:val="28"/>
        </w:rPr>
        <w:t xml:space="preserve">. главы сельского поселения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Pr="00F429F0">
        <w:rPr>
          <w:rFonts w:ascii="Times New Roman" w:hAnsi="Times New Roman"/>
          <w:sz w:val="28"/>
          <w:szCs w:val="28"/>
        </w:rPr>
        <w:t>Л.З.Шамсегалиева</w:t>
      </w:r>
      <w:proofErr w:type="spellEnd"/>
    </w:p>
    <w:p w:rsidR="006E3AEC" w:rsidRPr="006B77B4" w:rsidRDefault="006E3AEC" w:rsidP="006E3AEC">
      <w:pPr>
        <w:tabs>
          <w:tab w:val="left" w:pos="74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E3AEC" w:rsidRPr="006B77B4" w:rsidRDefault="006E3AEC" w:rsidP="006E3AEC">
      <w:pPr>
        <w:tabs>
          <w:tab w:val="left" w:pos="74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E3AEC" w:rsidRPr="006B77B4" w:rsidRDefault="006E3AEC" w:rsidP="006E3AEC">
      <w:pPr>
        <w:tabs>
          <w:tab w:val="left" w:pos="74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E3AEC" w:rsidRPr="006B77B4" w:rsidRDefault="006E3AEC" w:rsidP="006E3AEC">
      <w:pPr>
        <w:tabs>
          <w:tab w:val="left" w:pos="74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E3AEC" w:rsidRPr="006B77B4" w:rsidRDefault="006E3AEC" w:rsidP="006E3AEC">
      <w:pPr>
        <w:tabs>
          <w:tab w:val="left" w:pos="74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E3AEC" w:rsidRPr="006B77B4" w:rsidRDefault="006E3AEC" w:rsidP="006E3AEC">
      <w:pPr>
        <w:tabs>
          <w:tab w:val="left" w:pos="74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E3AEC" w:rsidRPr="00A979C6" w:rsidRDefault="006E3AEC" w:rsidP="006E3AEC">
      <w:pPr>
        <w:tabs>
          <w:tab w:val="left" w:pos="74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A979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с. </w:t>
      </w:r>
      <w:proofErr w:type="spellStart"/>
      <w:r w:rsidR="00CA1319" w:rsidRPr="00A979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Асяново</w:t>
      </w:r>
      <w:bookmarkStart w:id="0" w:name="_GoBack"/>
      <w:bookmarkEnd w:id="0"/>
      <w:proofErr w:type="spellEnd"/>
    </w:p>
    <w:p w:rsidR="006E3AEC" w:rsidRPr="00A979C6" w:rsidRDefault="00CA1319" w:rsidP="006E3AEC">
      <w:pPr>
        <w:tabs>
          <w:tab w:val="left" w:pos="74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proofErr w:type="gramStart"/>
      <w:r w:rsidRPr="00A979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«</w:t>
      </w:r>
      <w:r w:rsidR="00A979C6" w:rsidRPr="00A979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 25</w:t>
      </w:r>
      <w:proofErr w:type="gramEnd"/>
      <w:r w:rsidR="00A979C6" w:rsidRPr="00A979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 </w:t>
      </w:r>
      <w:r w:rsidRPr="00A979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»</w:t>
      </w:r>
      <w:r w:rsidR="00A979C6" w:rsidRPr="00A979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 июня </w:t>
      </w:r>
      <w:r w:rsidR="006E3AEC" w:rsidRPr="00A979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20</w:t>
      </w:r>
      <w:r w:rsidR="00A979C6" w:rsidRPr="00A979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24</w:t>
      </w:r>
      <w:r w:rsidR="006E3AEC" w:rsidRPr="00A979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г.</w:t>
      </w:r>
    </w:p>
    <w:p w:rsidR="006E3AEC" w:rsidRPr="00A979C6" w:rsidRDefault="00A979C6" w:rsidP="006E3AEC">
      <w:pPr>
        <w:tabs>
          <w:tab w:val="left" w:pos="74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A979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№ 6/5</w:t>
      </w:r>
      <w:r w:rsidR="006E3AEC" w:rsidRPr="00A979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                                                         </w:t>
      </w:r>
    </w:p>
    <w:p w:rsidR="006E3AEC" w:rsidRPr="00AF3943" w:rsidRDefault="006E3AEC" w:rsidP="006E3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3AEC" w:rsidRDefault="006E3AEC" w:rsidP="006E3AEC"/>
    <w:p w:rsidR="00A368C9" w:rsidRDefault="00A368C9"/>
    <w:sectPr w:rsidR="00A368C9" w:rsidSect="00AF3943">
      <w:pgSz w:w="11905" w:h="16838"/>
      <w:pgMar w:top="709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7Ant">
    <w:altName w:val="Symbol"/>
    <w:panose1 w:val="00000000000000000000"/>
    <w:charset w:val="02"/>
    <w:family w:val="auto"/>
    <w:notTrueType/>
    <w:pitch w:val="variable"/>
  </w:font>
  <w:font w:name="NewtonAsian">
    <w:altName w:val="Symbol"/>
    <w:panose1 w:val="00000000000000000000"/>
    <w:charset w:val="02"/>
    <w:family w:val="swiss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4C"/>
    <w:rsid w:val="006E3AEC"/>
    <w:rsid w:val="00A368C9"/>
    <w:rsid w:val="00A979C6"/>
    <w:rsid w:val="00AF3943"/>
    <w:rsid w:val="00CA1319"/>
    <w:rsid w:val="00E2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A988"/>
  <w15:chartTrackingRefBased/>
  <w15:docId w15:val="{954DA28C-FD19-4848-AB68-AF0714D3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91769/824c911000b3626674abf3ad6e38a6f04b8a7428/" TargetMode="External"/><Relationship Id="rId5" Type="http://schemas.openxmlformats.org/officeDocument/2006/relationships/hyperlink" Target="https://www.consultant.ru/document/cons_doc_LAW_401393/91ee8ca34c4b9e8061de7223ac3ba37fc553345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2024-06-24T11:35:00Z</cp:lastPrinted>
  <dcterms:created xsi:type="dcterms:W3CDTF">2024-06-07T12:01:00Z</dcterms:created>
  <dcterms:modified xsi:type="dcterms:W3CDTF">2024-06-25T04:54:00Z</dcterms:modified>
</cp:coreProperties>
</file>