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1D8" w:rsidRDefault="009451D8" w:rsidP="009451D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  <w:r>
        <w:rPr>
          <w:rFonts w:ascii="TimesNewRomanPS-BoldMT" w:hAnsi="TimesNewRomanPS-BoldMT" w:cs="TimesNewRomanPS-BoldMT"/>
          <w:b/>
          <w:bCs/>
          <w:sz w:val="40"/>
          <w:szCs w:val="40"/>
        </w:rPr>
        <w:t>Памятка населению</w:t>
      </w:r>
    </w:p>
    <w:p w:rsidR="009451D8" w:rsidRPr="00774EED" w:rsidRDefault="009451D8" w:rsidP="009451D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774EED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по основам защиты от </w:t>
      </w:r>
      <w:proofErr w:type="spellStart"/>
      <w:r w:rsidRPr="00774EED">
        <w:rPr>
          <w:rFonts w:ascii="TimesNewRomanPS-BoldMT" w:hAnsi="TimesNewRomanPS-BoldMT" w:cs="TimesNewRomanPS-BoldMT"/>
          <w:b/>
          <w:bCs/>
          <w:sz w:val="32"/>
          <w:szCs w:val="32"/>
        </w:rPr>
        <w:t>аварийно</w:t>
      </w:r>
      <w:proofErr w:type="spellEnd"/>
      <w:r w:rsidRPr="00774EED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химически опасных веществ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</w:t>
      </w:r>
      <w:r w:rsidRPr="00774EED">
        <w:rPr>
          <w:rFonts w:ascii="TimesNewRomanPS-BoldMT" w:hAnsi="TimesNewRomanPS-BoldMT" w:cs="TimesNewRomanPS-BoldMT"/>
          <w:b/>
          <w:bCs/>
          <w:sz w:val="32"/>
          <w:szCs w:val="32"/>
        </w:rPr>
        <w:t>и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</w:t>
      </w:r>
      <w:r w:rsidRPr="00774EED">
        <w:rPr>
          <w:rFonts w:ascii="TimesNewRomanPS-BoldMT" w:hAnsi="TimesNewRomanPS-BoldMT" w:cs="TimesNewRomanPS-BoldMT"/>
          <w:b/>
          <w:bCs/>
          <w:sz w:val="32"/>
          <w:szCs w:val="32"/>
        </w:rPr>
        <w:t>опасных биологических агентов</w:t>
      </w:r>
    </w:p>
    <w:p w:rsidR="009451D8" w:rsidRDefault="009451D8" w:rsidP="009451D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9451D8" w:rsidRPr="00D03829" w:rsidRDefault="009451D8" w:rsidP="009451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3829">
        <w:rPr>
          <w:sz w:val="28"/>
          <w:szCs w:val="28"/>
        </w:rPr>
        <w:t xml:space="preserve">Первыми признаками наличия </w:t>
      </w:r>
      <w:proofErr w:type="spellStart"/>
      <w:r w:rsidRPr="00D03829">
        <w:rPr>
          <w:sz w:val="28"/>
          <w:szCs w:val="28"/>
        </w:rPr>
        <w:t>аварийно</w:t>
      </w:r>
      <w:proofErr w:type="spellEnd"/>
      <w:r w:rsidRPr="00D03829">
        <w:rPr>
          <w:sz w:val="28"/>
          <w:szCs w:val="28"/>
        </w:rPr>
        <w:t xml:space="preserve"> химически опасных веществ (АХОВ) в окружающей среде являются: наличие капель, дымов и туманов, специфических запахов, неизвестного происхождения. Кроме того, такими признаками могут являться начальные симптомы поражения человека, и, наконец, показания приборов химической разведки и контроля.</w:t>
      </w:r>
    </w:p>
    <w:p w:rsidR="009451D8" w:rsidRPr="00726FAE" w:rsidRDefault="009451D8" w:rsidP="009451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4124960</wp:posOffset>
            </wp:positionH>
            <wp:positionV relativeFrom="paragraph">
              <wp:posOffset>100330</wp:posOffset>
            </wp:positionV>
            <wp:extent cx="185166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333" y="21400"/>
                <wp:lineTo x="2133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3829">
        <w:rPr>
          <w:sz w:val="28"/>
          <w:szCs w:val="28"/>
        </w:rPr>
        <w:t xml:space="preserve">Получив информацию о наличие в окружающей среде АХОВ (ее обязательно передадут по радио, телевидению, через подвижные и громкоговорящие установки), необходимо немедленно надеть средства индивидуальной защиты органов дыхания (СИЗОД). Для этого могут быть </w:t>
      </w:r>
      <w:r w:rsidRPr="00726FAE">
        <w:rPr>
          <w:sz w:val="28"/>
          <w:szCs w:val="28"/>
        </w:rPr>
        <w:t>использованы противогазы фильтрующие гражданск</w:t>
      </w:r>
      <w:r>
        <w:rPr>
          <w:sz w:val="28"/>
          <w:szCs w:val="28"/>
        </w:rPr>
        <w:t>ие -</w:t>
      </w:r>
      <w:r w:rsidRPr="00726FAE">
        <w:rPr>
          <w:sz w:val="28"/>
          <w:szCs w:val="28"/>
        </w:rPr>
        <w:t xml:space="preserve"> модификации</w:t>
      </w:r>
      <w:r w:rsidRPr="00726FAE">
        <w:rPr>
          <w:bCs/>
          <w:sz w:val="28"/>
          <w:szCs w:val="28"/>
        </w:rPr>
        <w:t xml:space="preserve"> </w:t>
      </w:r>
      <w:r w:rsidRPr="00726FAE">
        <w:rPr>
          <w:sz w:val="28"/>
          <w:szCs w:val="28"/>
        </w:rPr>
        <w:t xml:space="preserve">ГП-7 </w:t>
      </w:r>
      <w:r w:rsidRPr="00726FAE">
        <w:rPr>
          <w:bCs/>
          <w:sz w:val="28"/>
          <w:szCs w:val="28"/>
        </w:rPr>
        <w:t xml:space="preserve">со стеклами трапециевидной формой, </w:t>
      </w:r>
      <w:r>
        <w:rPr>
          <w:bCs/>
          <w:sz w:val="28"/>
          <w:szCs w:val="28"/>
        </w:rPr>
        <w:t xml:space="preserve">увеличивающей обзор, </w:t>
      </w:r>
      <w:proofErr w:type="gramStart"/>
      <w:r w:rsidRPr="00726FAE">
        <w:rPr>
          <w:bCs/>
          <w:sz w:val="28"/>
          <w:szCs w:val="28"/>
        </w:rPr>
        <w:t>с  возможностью</w:t>
      </w:r>
      <w:proofErr w:type="gramEnd"/>
      <w:r w:rsidRPr="00726FAE">
        <w:rPr>
          <w:bCs/>
          <w:sz w:val="28"/>
          <w:szCs w:val="28"/>
        </w:rPr>
        <w:t xml:space="preserve"> приема воды в зараженной атмосфере</w:t>
      </w:r>
      <w:r w:rsidRPr="00726FAE">
        <w:rPr>
          <w:sz w:val="28"/>
          <w:szCs w:val="28"/>
        </w:rPr>
        <w:t xml:space="preserve"> и противогазы фильтрующие гражданские с панорамной маской.</w:t>
      </w:r>
    </w:p>
    <w:p w:rsidR="009451D8" w:rsidRPr="00726FAE" w:rsidRDefault="009451D8" w:rsidP="009451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3829">
        <w:rPr>
          <w:sz w:val="28"/>
          <w:szCs w:val="28"/>
        </w:rPr>
        <w:t>Для детей дошкольного и школьного возраста используются противогазы ПДФ-2Д, ПДФ-2Ш, а для детей до 1,5 лет - камеры защитные детские КЗД-4 и КЗД-</w:t>
      </w:r>
      <w:proofErr w:type="gramStart"/>
      <w:r w:rsidRPr="00D03829">
        <w:rPr>
          <w:sz w:val="28"/>
          <w:szCs w:val="28"/>
        </w:rPr>
        <w:t>6 .</w:t>
      </w:r>
      <w:proofErr w:type="gramEnd"/>
      <w:r w:rsidRPr="00D03829">
        <w:rPr>
          <w:sz w:val="28"/>
          <w:szCs w:val="28"/>
        </w:rPr>
        <w:t xml:space="preserve"> Фильтрующие гражданские и детские противогазы могут комплектоваться</w:t>
      </w:r>
      <w:r>
        <w:rPr>
          <w:sz w:val="28"/>
          <w:szCs w:val="28"/>
        </w:rPr>
        <w:t xml:space="preserve"> </w:t>
      </w:r>
      <w:r w:rsidRPr="00D03829">
        <w:rPr>
          <w:sz w:val="28"/>
          <w:szCs w:val="28"/>
        </w:rPr>
        <w:t>дополнительными патронами ДПГ-3 и ПЗУ-К.</w:t>
      </w:r>
      <w:r w:rsidRPr="00C36E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Разработаны новые с</w:t>
      </w:r>
      <w:r w:rsidRPr="00726FAE">
        <w:rPr>
          <w:sz w:val="28"/>
          <w:szCs w:val="28"/>
        </w:rPr>
        <w:t>редств</w:t>
      </w:r>
      <w:r>
        <w:rPr>
          <w:sz w:val="28"/>
          <w:szCs w:val="28"/>
        </w:rPr>
        <w:t>а</w:t>
      </w:r>
      <w:r w:rsidRPr="00726FAE">
        <w:rPr>
          <w:sz w:val="28"/>
          <w:szCs w:val="28"/>
        </w:rPr>
        <w:t xml:space="preserve"> защиты детей в возрасте до 1,5 </w:t>
      </w:r>
      <w:proofErr w:type="gramStart"/>
      <w:r w:rsidRPr="00726FAE">
        <w:rPr>
          <w:sz w:val="28"/>
          <w:szCs w:val="28"/>
        </w:rPr>
        <w:t>лет  -</w:t>
      </w:r>
      <w:proofErr w:type="gramEnd"/>
      <w:r w:rsidRPr="00726FAE">
        <w:rPr>
          <w:sz w:val="28"/>
          <w:szCs w:val="28"/>
        </w:rPr>
        <w:t xml:space="preserve"> СЗД-1,5 с принудительной подачей воздуха</w:t>
      </w:r>
      <w:r>
        <w:rPr>
          <w:sz w:val="28"/>
          <w:szCs w:val="28"/>
        </w:rPr>
        <w:t xml:space="preserve"> и п</w:t>
      </w:r>
      <w:r w:rsidRPr="00726FAE">
        <w:rPr>
          <w:sz w:val="28"/>
          <w:szCs w:val="28"/>
        </w:rPr>
        <w:t>ротивогаз детский фильтрующий гражданской защиты ПДФ-ГЗ  двух размеров для защиты детей в возрасте от 7 до 12 лет и с 12 до 17 лет,  который также  имеет принудительную подачу воздуха.</w:t>
      </w:r>
    </w:p>
    <w:p w:rsidR="009451D8" w:rsidRPr="00D03829" w:rsidRDefault="009451D8" w:rsidP="009451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60325</wp:posOffset>
            </wp:positionV>
            <wp:extent cx="1519555" cy="2286000"/>
            <wp:effectExtent l="0" t="0" r="4445" b="0"/>
            <wp:wrapTight wrapText="bothSides">
              <wp:wrapPolygon edited="0">
                <wp:start x="0" y="0"/>
                <wp:lineTo x="0" y="21420"/>
                <wp:lineTo x="21392" y="21420"/>
                <wp:lineTo x="2139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3829">
        <w:rPr>
          <w:sz w:val="28"/>
          <w:szCs w:val="28"/>
        </w:rPr>
        <w:t xml:space="preserve">Кроме того, могут применяться </w:t>
      </w:r>
      <w:proofErr w:type="spellStart"/>
      <w:r w:rsidRPr="00D03829">
        <w:rPr>
          <w:sz w:val="28"/>
          <w:szCs w:val="28"/>
        </w:rPr>
        <w:t>самоспасатели</w:t>
      </w:r>
      <w:proofErr w:type="spellEnd"/>
      <w:r w:rsidRPr="00D03829">
        <w:rPr>
          <w:sz w:val="28"/>
          <w:szCs w:val="28"/>
        </w:rPr>
        <w:t xml:space="preserve"> (фильтрующего и изолирующего типа). Основное предназначение </w:t>
      </w:r>
      <w:proofErr w:type="spellStart"/>
      <w:r w:rsidRPr="00D03829">
        <w:rPr>
          <w:sz w:val="28"/>
          <w:szCs w:val="28"/>
        </w:rPr>
        <w:t>самоспасателей</w:t>
      </w:r>
      <w:proofErr w:type="spellEnd"/>
      <w:r w:rsidRPr="00D03829">
        <w:rPr>
          <w:sz w:val="28"/>
          <w:szCs w:val="28"/>
        </w:rPr>
        <w:t xml:space="preserve"> – экстренная защита органов дыхания, глаз и кожи лица при выходе из зон химических аварий, эвакуации из зданий при пожарах, авариях на транспорте и метро, на других потенциально опасных объектах.</w:t>
      </w:r>
    </w:p>
    <w:p w:rsidR="009451D8" w:rsidRPr="00D03829" w:rsidRDefault="009451D8" w:rsidP="009451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3829">
        <w:rPr>
          <w:sz w:val="28"/>
          <w:szCs w:val="28"/>
        </w:rPr>
        <w:t xml:space="preserve">Для защиты кожи используются: защитный комплект модульного типа ЗКМТ, защитный комбинезон изолирующего типа, используемый в виде накидки, защитный </w:t>
      </w:r>
      <w:proofErr w:type="gramStart"/>
      <w:r w:rsidRPr="00D03829">
        <w:rPr>
          <w:sz w:val="28"/>
          <w:szCs w:val="28"/>
        </w:rPr>
        <w:t>костюм,  войсковые</w:t>
      </w:r>
      <w:proofErr w:type="gramEnd"/>
      <w:r w:rsidRPr="00D03829">
        <w:rPr>
          <w:sz w:val="28"/>
          <w:szCs w:val="28"/>
        </w:rPr>
        <w:t xml:space="preserve"> СЗК (общевойсковой защитный комплект типа ОЗК и костюм защитный легкий типа Л-1 и их аналоги).</w:t>
      </w:r>
    </w:p>
    <w:p w:rsidR="009451D8" w:rsidRPr="00D03829" w:rsidRDefault="009451D8" w:rsidP="009451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3829">
        <w:rPr>
          <w:sz w:val="28"/>
          <w:szCs w:val="28"/>
        </w:rPr>
        <w:lastRenderedPageBreak/>
        <w:t>Перечисленные защитные средства обладают рядом преимуществ: небольшие габаритные размеры и вес, доступность для использования вне зависимости от возраста, пола, физиологических и антропометрических особенностей пользователя и др. В случае отсутствия указанных средств можно применять другие сертифицированные СИЗОД, а также воспользоваться ватно-марлевой повязкой или влажным носовым платком, шарфом или полотенцем, предварительно смоченными водой.</w:t>
      </w:r>
    </w:p>
    <w:p w:rsidR="009451D8" w:rsidRPr="00D03829" w:rsidRDefault="009451D8" w:rsidP="009451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191135</wp:posOffset>
            </wp:positionV>
            <wp:extent cx="1604010" cy="1604010"/>
            <wp:effectExtent l="0" t="0" r="0" b="0"/>
            <wp:wrapTight wrapText="bothSides">
              <wp:wrapPolygon edited="0">
                <wp:start x="0" y="0"/>
                <wp:lineTo x="0" y="21292"/>
                <wp:lineTo x="21292" y="21292"/>
                <wp:lineTo x="2129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3829">
        <w:rPr>
          <w:sz w:val="28"/>
          <w:szCs w:val="28"/>
        </w:rPr>
        <w:t xml:space="preserve">Для защиты от облака АХОВ требуется закрыть окна и форточки, </w:t>
      </w:r>
      <w:proofErr w:type="spellStart"/>
      <w:proofErr w:type="gramStart"/>
      <w:r w:rsidRPr="00D03829">
        <w:rPr>
          <w:sz w:val="28"/>
          <w:szCs w:val="28"/>
        </w:rPr>
        <w:t>заге</w:t>
      </w:r>
      <w:proofErr w:type="spellEnd"/>
      <w:r w:rsidRPr="00C36E04">
        <w:rPr>
          <w:sz w:val="28"/>
          <w:szCs w:val="28"/>
        </w:rPr>
        <w:t xml:space="preserve"> </w:t>
      </w:r>
      <w:r w:rsidRPr="00D03829">
        <w:rPr>
          <w:sz w:val="28"/>
          <w:szCs w:val="28"/>
        </w:rPr>
        <w:t xml:space="preserve"> </w:t>
      </w:r>
      <w:proofErr w:type="spellStart"/>
      <w:r w:rsidRPr="00D03829">
        <w:rPr>
          <w:sz w:val="28"/>
          <w:szCs w:val="28"/>
        </w:rPr>
        <w:t>рметизировать</w:t>
      </w:r>
      <w:proofErr w:type="spellEnd"/>
      <w:proofErr w:type="gramEnd"/>
      <w:r w:rsidRPr="00D03829">
        <w:rPr>
          <w:sz w:val="28"/>
          <w:szCs w:val="28"/>
        </w:rPr>
        <w:t xml:space="preserve"> помещение, отключить электронагревательные и бытовые приборы и без паники выйти из дома, используя СИЗОД и СЗК.</w:t>
      </w:r>
      <w:r>
        <w:rPr>
          <w:sz w:val="28"/>
          <w:szCs w:val="28"/>
        </w:rPr>
        <w:t xml:space="preserve"> </w:t>
      </w:r>
      <w:r w:rsidRPr="00D03829">
        <w:rPr>
          <w:b/>
          <w:bCs/>
          <w:i/>
          <w:iCs/>
          <w:sz w:val="28"/>
          <w:szCs w:val="28"/>
        </w:rPr>
        <w:t xml:space="preserve">Запрещается пользоваться лифтом </w:t>
      </w:r>
      <w:r w:rsidRPr="00D03829">
        <w:rPr>
          <w:sz w:val="28"/>
          <w:szCs w:val="28"/>
        </w:rPr>
        <w:t xml:space="preserve">- электричество в зараженных районах отключают. Движение осуществляется перпендикулярно направлению ветра, желательно на хорошо проветриваемый участок местности. Важно немедленно выйти из зоны заражения. Когда такой возможности нет, необходимо сразу же постараться укрыться в помещении, заклеить окна и двери липкой лентой или пластырем, а вентиляционные отдушины - бумагой. Можно также завесить двери и окна влажными простынями. На зараженной местности двигаться надо быстро, но не бежать и не поднимать пыль. Не следует касаться окружающих предметов, наступать на встречающиеся при движении капли жидкости или порошкообразные россыпи неизвестных веществ. Если на коже, одежде, обуви и СИЗ защиты обнаружены капли подозрительных веществ, снимите их тампоном из бумаги, ветоши или носовым платком. После выхода из зоны заражения необходимо снять верхнюю одежду и оставить ее на улице, пройти санитарную обработку (принять душ с мылом), тщательно промыть глаза и прополоскать рот. Несколько сложнее обстоит дело с опасными биологическими агентами (ОБА). Их наличие в большинстве случаев невозможно обнаружить обычными способами. Наиболее вероятно присутствие ОБА, устойчивых во внешней среде и вызывающих опасные инфекционные заболевания, которые характеризуются высокой смертностью, способностью передаваться контактным или воздушно-капельным путями и трудностью лечения. Поражение этими ОБА может происходить при попадании их через органы дыхания, желудочно-кишечный тракт, слизистые оболочки (рта, носа, глаз и др.), поврежденные кожные покровы. Чтобы предупредить поражения через органы дыхания, следует, как и при химическом заражении, использовать противогазы, респираторы и ватно-марлевые повязки, воздержаться от приема пищи и воды, курения. Чтобы ОБА не попали в организм через желудочно-кишечный тракт, нужно пить только кипяченую или бутилированную воду, соблюдать элементарные правила личной гигиены, а в пищу использовать только продукты, прошедшие термообработку в местах, где исключено наличие ОБА. Жителям больших городов рекомендуется иметь в квартире некое подобие «тревожного чемоданчика». В него необходимо положить плотный костюм с манжетами на </w:t>
      </w:r>
      <w:r w:rsidRPr="00D03829">
        <w:rPr>
          <w:sz w:val="28"/>
          <w:szCs w:val="28"/>
        </w:rPr>
        <w:lastRenderedPageBreak/>
        <w:t>рукавах и штанинах (лучше всего из тонкого брезента), панаму с широкими полями, накидку (дождевик), толстые перчатки, носки и высокие прочные ботинки или сапоги. Не помешают прочная (выдерживающая вес человека) длинная веревка, желательно из негорючего материала, с металлическим крюком или карабином, а также электрический фонарь, нож и портативный радиоприемник. Все это может пригодиться не только в случае террористического акта с применением АХОВ и ОБА, при пожаре, крупной техногенной (особенно химической) аварии, но и при других ЧС техногенного и природного характера. Кроме того, в квартире целесообразно иметь элементарные средства для дезинфекции: монохлорамин, перекись водорода, спирт, перманганат калия («марганцовку»). Также необходимо иметь противогазы или респираторы перечисленных выше типов на всех членов семьи. К сожалению, универсальных противогазов, защищающих от любых видов АХОВ, не существует (кроме изолирующих дыхательных аппаратов). Для людей, носящих очки, лучше приобрести противогаз с маской с панорамным стеклом.</w:t>
      </w:r>
      <w:r w:rsidRPr="00C36E04">
        <w:rPr>
          <w:sz w:val="28"/>
          <w:szCs w:val="28"/>
        </w:rPr>
        <w:t xml:space="preserve"> </w:t>
      </w:r>
    </w:p>
    <w:p w:rsidR="009451D8" w:rsidRDefault="009451D8" w:rsidP="009451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3829">
        <w:rPr>
          <w:sz w:val="28"/>
          <w:szCs w:val="28"/>
        </w:rPr>
        <w:t xml:space="preserve">Большинство противогазов нельзя использовать во время пожара, так как они не защищают от </w:t>
      </w:r>
      <w:r w:rsidRPr="00D03829">
        <w:rPr>
          <w:b/>
          <w:bCs/>
          <w:i/>
          <w:iCs/>
          <w:sz w:val="28"/>
          <w:szCs w:val="28"/>
        </w:rPr>
        <w:t xml:space="preserve">угарного газа </w:t>
      </w:r>
      <w:r w:rsidRPr="00D03829">
        <w:rPr>
          <w:sz w:val="28"/>
          <w:szCs w:val="28"/>
        </w:rPr>
        <w:t xml:space="preserve">– одного </w:t>
      </w:r>
      <w:proofErr w:type="gramStart"/>
      <w:r w:rsidRPr="00D03829">
        <w:rPr>
          <w:sz w:val="28"/>
          <w:szCs w:val="28"/>
        </w:rPr>
        <w:t>из основных поражающих факторов при этом виде</w:t>
      </w:r>
      <w:proofErr w:type="gramEnd"/>
      <w:r w:rsidRPr="00D03829">
        <w:rPr>
          <w:sz w:val="28"/>
          <w:szCs w:val="28"/>
        </w:rPr>
        <w:t xml:space="preserve"> ЧС.</w:t>
      </w:r>
    </w:p>
    <w:p w:rsidR="009451D8" w:rsidRPr="00D03829" w:rsidRDefault="009451D8" w:rsidP="009451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451D8" w:rsidRPr="00D03829" w:rsidRDefault="009451D8" w:rsidP="009451D8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  <w:sz w:val="28"/>
          <w:szCs w:val="28"/>
        </w:rPr>
      </w:pPr>
      <w:r w:rsidRPr="00D03829">
        <w:rPr>
          <w:b/>
          <w:bCs/>
          <w:i/>
          <w:iCs/>
          <w:sz w:val="28"/>
          <w:szCs w:val="28"/>
        </w:rPr>
        <w:t>ВНИМАТЕЛЬНО ИЗУЧАЙТЕ РУКОВОДСТВО ПО ЭКСПЛУАТАЦИИ НА ПРИОБРЕТЕННОЕ СИЗ.</w:t>
      </w:r>
    </w:p>
    <w:p w:rsidR="009451D8" w:rsidRPr="00D03829" w:rsidRDefault="009451D8" w:rsidP="009451D8">
      <w:pPr>
        <w:jc w:val="both"/>
        <w:rPr>
          <w:sz w:val="28"/>
          <w:szCs w:val="28"/>
        </w:rPr>
      </w:pPr>
    </w:p>
    <w:p w:rsidR="00905705" w:rsidRDefault="00905705">
      <w:bookmarkStart w:id="0" w:name="_GoBack"/>
      <w:bookmarkEnd w:id="0"/>
    </w:p>
    <w:sectPr w:rsidR="00905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4D8"/>
    <w:rsid w:val="00905705"/>
    <w:rsid w:val="009451D8"/>
    <w:rsid w:val="0099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4B9DD-9065-415E-B498-D9BDDA64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2024-10-17T06:58:00Z</dcterms:created>
  <dcterms:modified xsi:type="dcterms:W3CDTF">2024-10-17T06:58:00Z</dcterms:modified>
</cp:coreProperties>
</file>